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AD4" w:rsidRPr="0046599A" w:rsidRDefault="00720AD4" w:rsidP="00720AD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ajorEastAsia" w:hAnsiTheme="majorHAnsi" w:cstheme="majorBidi"/>
          <w:b/>
          <w:bCs/>
          <w:color w:val="5B9BD5" w:themeColor="accent1"/>
          <w:sz w:val="36"/>
          <w:szCs w:val="36"/>
        </w:rPr>
      </w:pPr>
      <w:r w:rsidRPr="0046599A">
        <w:rPr>
          <w:rFonts w:asciiTheme="majorHAnsi" w:eastAsiaTheme="majorEastAsia" w:hAnsiTheme="majorHAnsi" w:cstheme="majorBidi"/>
          <w:b/>
          <w:bCs/>
          <w:color w:val="5B9BD5" w:themeColor="accent1"/>
          <w:sz w:val="36"/>
          <w:szCs w:val="36"/>
        </w:rPr>
        <w:t>APPLICATION FORM</w:t>
      </w:r>
    </w:p>
    <w:p w:rsidR="00720AD4" w:rsidRPr="0046599A" w:rsidRDefault="00720AD4" w:rsidP="00720AD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</w:p>
    <w:p w:rsidR="00720AD4" w:rsidRPr="00D547F3" w:rsidRDefault="00720AD4" w:rsidP="00720AD4">
      <w:pPr>
        <w:spacing w:after="0"/>
        <w:rPr>
          <w:rFonts w:cs="ArialMT"/>
          <w:b/>
          <w:color w:val="000000"/>
          <w:sz w:val="24"/>
          <w:szCs w:val="24"/>
        </w:rPr>
      </w:pPr>
      <w:r w:rsidRPr="00D547F3">
        <w:rPr>
          <w:sz w:val="24"/>
          <w:szCs w:val="24"/>
        </w:rPr>
        <w:t xml:space="preserve">Our campaign to Save the George in </w:t>
      </w:r>
      <w:proofErr w:type="spellStart"/>
      <w:r w:rsidRPr="00D547F3">
        <w:rPr>
          <w:sz w:val="24"/>
          <w:szCs w:val="24"/>
        </w:rPr>
        <w:t>Silsoe</w:t>
      </w:r>
      <w:proofErr w:type="spellEnd"/>
      <w:r w:rsidRPr="00D547F3">
        <w:rPr>
          <w:sz w:val="24"/>
          <w:szCs w:val="24"/>
        </w:rPr>
        <w:t xml:space="preserve">, Bedfordshire requires the community to raise a maximum of £800,000 towards the purchase of the building and </w:t>
      </w:r>
      <w:r>
        <w:rPr>
          <w:sz w:val="24"/>
          <w:szCs w:val="24"/>
        </w:rPr>
        <w:t xml:space="preserve">to </w:t>
      </w:r>
      <w:r w:rsidRPr="00D547F3">
        <w:rPr>
          <w:sz w:val="24"/>
          <w:szCs w:val="24"/>
        </w:rPr>
        <w:t xml:space="preserve">our aim to re-launch the George as a community hub hosting facilities including Café, Pub, Restaurant, Post Office and Meeting facilities for local residents and businesses to use. </w:t>
      </w:r>
      <w:r w:rsidRPr="00D547F3">
        <w:rPr>
          <w:rFonts w:cs="ArialMT"/>
          <w:color w:val="000000"/>
          <w:sz w:val="24"/>
          <w:szCs w:val="24"/>
        </w:rPr>
        <w:t xml:space="preserve">If you wish to become part of this journey, please become a member of </w:t>
      </w:r>
      <w:proofErr w:type="spellStart"/>
      <w:r w:rsidRPr="00D547F3">
        <w:rPr>
          <w:rFonts w:cs="ArialMT"/>
          <w:color w:val="000000"/>
          <w:sz w:val="24"/>
          <w:szCs w:val="24"/>
        </w:rPr>
        <w:t>Silsoe</w:t>
      </w:r>
      <w:proofErr w:type="spellEnd"/>
      <w:r w:rsidRPr="00D547F3">
        <w:rPr>
          <w:rFonts w:cs="ArialMT"/>
          <w:color w:val="000000"/>
          <w:sz w:val="24"/>
          <w:szCs w:val="24"/>
        </w:rPr>
        <w:t xml:space="preserve"> Community Society Limited by completing this application form and return it to:</w:t>
      </w:r>
    </w:p>
    <w:p w:rsidR="00720AD4" w:rsidRPr="00757B14" w:rsidRDefault="00720AD4" w:rsidP="00720AD4">
      <w:pPr>
        <w:spacing w:after="0"/>
        <w:ind w:left="2160" w:firstLine="720"/>
        <w:rPr>
          <w:rFonts w:cs="ArialMT"/>
          <w:b/>
          <w:color w:val="000000"/>
          <w:sz w:val="24"/>
          <w:szCs w:val="24"/>
        </w:rPr>
      </w:pPr>
      <w:proofErr w:type="spellStart"/>
      <w:r w:rsidRPr="00757B14">
        <w:rPr>
          <w:rFonts w:cs="ArialMT"/>
          <w:b/>
          <w:color w:val="000000"/>
          <w:sz w:val="24"/>
          <w:szCs w:val="24"/>
        </w:rPr>
        <w:t>Silsoe</w:t>
      </w:r>
      <w:proofErr w:type="spellEnd"/>
      <w:r w:rsidRPr="00757B14">
        <w:rPr>
          <w:rFonts w:cs="ArialMT"/>
          <w:b/>
          <w:color w:val="000000"/>
          <w:sz w:val="24"/>
          <w:szCs w:val="24"/>
        </w:rPr>
        <w:t xml:space="preserve"> Community Society Limited</w:t>
      </w:r>
    </w:p>
    <w:p w:rsidR="00720AD4" w:rsidRPr="004D3588" w:rsidRDefault="00720AD4" w:rsidP="00720AD4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27 Holly Walk</w:t>
      </w:r>
    </w:p>
    <w:p w:rsidR="00720AD4" w:rsidRPr="004D3588" w:rsidRDefault="00720AD4" w:rsidP="00720AD4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000000"/>
          <w:sz w:val="24"/>
          <w:szCs w:val="24"/>
        </w:rPr>
      </w:pPr>
      <w:proofErr w:type="spellStart"/>
      <w:r>
        <w:rPr>
          <w:rFonts w:cs="ArialMT"/>
          <w:color w:val="000000"/>
          <w:sz w:val="24"/>
          <w:szCs w:val="24"/>
        </w:rPr>
        <w:t>Silsoe</w:t>
      </w:r>
      <w:proofErr w:type="spellEnd"/>
    </w:p>
    <w:p w:rsidR="00720AD4" w:rsidRPr="004D3588" w:rsidRDefault="00720AD4" w:rsidP="00720AD4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Bedfordshire</w:t>
      </w:r>
    </w:p>
    <w:p w:rsidR="00720AD4" w:rsidRPr="004D3588" w:rsidRDefault="00720AD4" w:rsidP="00720AD4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MK45 4EB</w:t>
      </w:r>
    </w:p>
    <w:p w:rsidR="00720AD4" w:rsidRDefault="00720AD4" w:rsidP="00720AD4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Alternatively, you may send a scanned copy of the signed application form to:</w:t>
      </w:r>
    </w:p>
    <w:p w:rsidR="00720AD4" w:rsidRDefault="00720AD4" w:rsidP="00720AD4">
      <w:pPr>
        <w:autoSpaceDE w:val="0"/>
        <w:autoSpaceDN w:val="0"/>
        <w:adjustRightInd w:val="0"/>
        <w:spacing w:before="120" w:after="0" w:line="240" w:lineRule="auto"/>
        <w:jc w:val="center"/>
        <w:rPr>
          <w:rFonts w:cs="ArialMT"/>
          <w:color w:val="000000"/>
          <w:sz w:val="24"/>
          <w:szCs w:val="24"/>
        </w:rPr>
      </w:pPr>
      <w:r w:rsidRPr="00D547F3">
        <w:rPr>
          <w:rFonts w:cs="ArialMT"/>
          <w:b/>
          <w:color w:val="000000"/>
          <w:sz w:val="24"/>
          <w:szCs w:val="24"/>
        </w:rPr>
        <w:t>E-mail address:</w:t>
      </w:r>
      <w:r>
        <w:rPr>
          <w:rFonts w:cs="ArialMT"/>
          <w:color w:val="000000"/>
          <w:sz w:val="24"/>
          <w:szCs w:val="24"/>
        </w:rPr>
        <w:t xml:space="preserve"> Erwin.Bakker@yahoo.co.uk </w:t>
      </w:r>
    </w:p>
    <w:p w:rsidR="00720AD4" w:rsidRDefault="00720AD4" w:rsidP="00720AD4">
      <w:pPr>
        <w:autoSpaceDE w:val="0"/>
        <w:autoSpaceDN w:val="0"/>
        <w:adjustRightInd w:val="0"/>
        <w:spacing w:before="120" w:after="0" w:line="240" w:lineRule="auto"/>
        <w:jc w:val="center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 xml:space="preserve">Or apply on-line through </w:t>
      </w:r>
      <w:proofErr w:type="spellStart"/>
      <w:r w:rsidRPr="00942964">
        <w:rPr>
          <w:rFonts w:cs="ArialMT"/>
          <w:b/>
          <w:color w:val="000000"/>
          <w:sz w:val="24"/>
          <w:szCs w:val="24"/>
        </w:rPr>
        <w:t>MicroGenius</w:t>
      </w:r>
      <w:proofErr w:type="spellEnd"/>
      <w:r>
        <w:rPr>
          <w:rFonts w:cs="ArialMT"/>
          <w:color w:val="000000"/>
          <w:sz w:val="24"/>
          <w:szCs w:val="24"/>
        </w:rPr>
        <w:t xml:space="preserve">: </w:t>
      </w:r>
    </w:p>
    <w:p w:rsidR="00720AD4" w:rsidRDefault="00085AD6" w:rsidP="00720AD4">
      <w:pPr>
        <w:autoSpaceDE w:val="0"/>
        <w:autoSpaceDN w:val="0"/>
        <w:adjustRightInd w:val="0"/>
        <w:spacing w:before="120" w:after="0" w:line="240" w:lineRule="auto"/>
        <w:jc w:val="center"/>
        <w:rPr>
          <w:rFonts w:cs="ArialMT"/>
          <w:color w:val="000000"/>
          <w:sz w:val="24"/>
          <w:szCs w:val="24"/>
        </w:rPr>
      </w:pPr>
      <w:r w:rsidRPr="00085AD6">
        <w:rPr>
          <w:rFonts w:cs="ArialMT"/>
          <w:sz w:val="24"/>
          <w:szCs w:val="24"/>
        </w:rPr>
        <w:t>www.microgenius.org.uk/project/save-the-george-silsoe-50</w:t>
      </w:r>
    </w:p>
    <w:p w:rsidR="00720AD4" w:rsidRDefault="00720AD4" w:rsidP="00720AD4">
      <w:pPr>
        <w:autoSpaceDE w:val="0"/>
        <w:autoSpaceDN w:val="0"/>
        <w:adjustRightInd w:val="0"/>
        <w:spacing w:before="120"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i/>
          <w:color w:val="000000"/>
          <w:sz w:val="24"/>
          <w:szCs w:val="24"/>
        </w:rPr>
        <w:t xml:space="preserve">Note: </w:t>
      </w:r>
      <w:r w:rsidRPr="00F37740">
        <w:rPr>
          <w:rFonts w:cs="ArialMT"/>
          <w:i/>
          <w:color w:val="000000"/>
          <w:sz w:val="24"/>
          <w:szCs w:val="24"/>
        </w:rPr>
        <w:t xml:space="preserve">Please only submit one application per person, copies of this form can be downloaded from </w:t>
      </w:r>
      <w:r>
        <w:rPr>
          <w:rFonts w:cs="ArialMT"/>
          <w:i/>
          <w:color w:val="000000"/>
          <w:sz w:val="24"/>
          <w:szCs w:val="24"/>
        </w:rPr>
        <w:t>www.thegeorgehotelsilsoe.co.uk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093"/>
        <w:gridCol w:w="2409"/>
        <w:gridCol w:w="1205"/>
        <w:gridCol w:w="1205"/>
        <w:gridCol w:w="2410"/>
      </w:tblGrid>
      <w:tr w:rsidR="00720AD4" w:rsidTr="00D248CE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D4" w:rsidRDefault="00720AD4" w:rsidP="00D248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 Type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D4" w:rsidRDefault="00720AD4" w:rsidP="00D24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D4" w:rsidRDefault="00720AD4" w:rsidP="00D24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D4" w:rsidRDefault="00720AD4" w:rsidP="00D24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GIFT MEMBERSHIP</w:t>
            </w:r>
          </w:p>
        </w:tc>
      </w:tr>
      <w:tr w:rsidR="00720AD4" w:rsidTr="00D248CE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D4" w:rsidRDefault="00720AD4" w:rsidP="00D248CE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D4" w:rsidRDefault="00720AD4" w:rsidP="00D248CE">
            <w:pPr>
              <w:rPr>
                <w:sz w:val="24"/>
                <w:szCs w:val="24"/>
                <w:lang w:val="en-GB"/>
              </w:rPr>
            </w:pPr>
          </w:p>
        </w:tc>
      </w:tr>
      <w:tr w:rsidR="00720AD4" w:rsidTr="00D248CE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D4" w:rsidRDefault="00720AD4" w:rsidP="00D248CE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Address Line 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D4" w:rsidRDefault="00720AD4" w:rsidP="00D248CE">
            <w:pPr>
              <w:rPr>
                <w:sz w:val="24"/>
                <w:szCs w:val="24"/>
                <w:lang w:val="en-GB"/>
              </w:rPr>
            </w:pPr>
          </w:p>
        </w:tc>
      </w:tr>
      <w:tr w:rsidR="00720AD4" w:rsidTr="00D248CE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D4" w:rsidRDefault="00720AD4" w:rsidP="00D248CE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Address Line 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D4" w:rsidRDefault="00720AD4" w:rsidP="00D248CE">
            <w:pPr>
              <w:rPr>
                <w:sz w:val="24"/>
                <w:szCs w:val="24"/>
                <w:lang w:val="en-GB"/>
              </w:rPr>
            </w:pPr>
          </w:p>
        </w:tc>
      </w:tr>
      <w:tr w:rsidR="00720AD4" w:rsidTr="00D248CE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D4" w:rsidRDefault="00720AD4" w:rsidP="00D248CE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Town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D4" w:rsidRDefault="00720AD4" w:rsidP="00D248CE">
            <w:pPr>
              <w:rPr>
                <w:sz w:val="24"/>
                <w:szCs w:val="24"/>
                <w:lang w:val="en-GB"/>
              </w:rPr>
            </w:pPr>
          </w:p>
        </w:tc>
      </w:tr>
      <w:tr w:rsidR="00720AD4" w:rsidTr="00D248CE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D4" w:rsidRDefault="00720AD4" w:rsidP="00D248CE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City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D4" w:rsidRDefault="00720AD4" w:rsidP="00D248CE">
            <w:pPr>
              <w:rPr>
                <w:sz w:val="24"/>
                <w:szCs w:val="24"/>
                <w:lang w:val="en-GB"/>
              </w:rPr>
            </w:pPr>
          </w:p>
        </w:tc>
      </w:tr>
      <w:tr w:rsidR="00720AD4" w:rsidTr="00D248CE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D4" w:rsidRDefault="00720AD4" w:rsidP="00D248CE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Postcode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D4" w:rsidRDefault="00720AD4" w:rsidP="00D248CE">
            <w:pPr>
              <w:rPr>
                <w:sz w:val="24"/>
                <w:szCs w:val="24"/>
                <w:lang w:val="en-GB"/>
              </w:rPr>
            </w:pPr>
          </w:p>
        </w:tc>
      </w:tr>
      <w:tr w:rsidR="00720AD4" w:rsidTr="00D248CE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D4" w:rsidRDefault="00720AD4" w:rsidP="00D248CE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Contact Phone No.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D4" w:rsidRDefault="00720AD4" w:rsidP="00D248CE">
            <w:pPr>
              <w:rPr>
                <w:sz w:val="24"/>
                <w:szCs w:val="24"/>
                <w:lang w:val="en-GB"/>
              </w:rPr>
            </w:pPr>
          </w:p>
        </w:tc>
      </w:tr>
      <w:tr w:rsidR="00720AD4" w:rsidTr="00D248CE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D4" w:rsidRDefault="00720AD4" w:rsidP="00D248CE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D4" w:rsidRDefault="00720AD4" w:rsidP="00D248CE">
            <w:pPr>
              <w:rPr>
                <w:sz w:val="24"/>
                <w:szCs w:val="24"/>
                <w:lang w:val="en-GB"/>
              </w:rPr>
            </w:pPr>
          </w:p>
        </w:tc>
      </w:tr>
      <w:tr w:rsidR="00720AD4" w:rsidTr="00D248CE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D4" w:rsidRDefault="00720AD4" w:rsidP="00D248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EIS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D4" w:rsidRDefault="00720AD4" w:rsidP="00D24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D4" w:rsidRDefault="00720AD4" w:rsidP="00D24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:rsidR="00720AD4" w:rsidRDefault="00720AD4" w:rsidP="00720AD4">
      <w:r>
        <w:br/>
        <w:t xml:space="preserve">Please indicate the level of Share ownership you are committing to by completing this form.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093"/>
        <w:gridCol w:w="1984"/>
        <w:gridCol w:w="5245"/>
      </w:tblGrid>
      <w:tr w:rsidR="00720AD4" w:rsidTr="00D248CE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D4" w:rsidRDefault="00720AD4" w:rsidP="00D248CE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Number of Shares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D4" w:rsidRDefault="00720AD4" w:rsidP="00D248CE">
            <w:pPr>
              <w:rPr>
                <w:sz w:val="24"/>
                <w:szCs w:val="24"/>
                <w:lang w:val="en-GB"/>
              </w:rPr>
            </w:pPr>
          </w:p>
          <w:p w:rsidR="00720AD4" w:rsidRDefault="00720AD4" w:rsidP="00D248C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D4" w:rsidRDefault="00720AD4" w:rsidP="00D248CE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Minimum = 1 and Maximum = 10% of total shares allotted (anticipated to be £40,000)</w:t>
            </w:r>
          </w:p>
        </w:tc>
      </w:tr>
      <w:tr w:rsidR="00720AD4" w:rsidTr="00D248CE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D4" w:rsidRDefault="00720AD4" w:rsidP="00D248CE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 Value of Shares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D4" w:rsidRDefault="00720AD4" w:rsidP="00D248C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br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D4" w:rsidRDefault="00720AD4" w:rsidP="00D248CE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In £50 increments </w:t>
            </w:r>
          </w:p>
        </w:tc>
      </w:tr>
    </w:tbl>
    <w:p w:rsidR="00720AD4" w:rsidRDefault="00720AD4" w:rsidP="00720AD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:rsidR="00720AD4" w:rsidRPr="004D3588" w:rsidRDefault="00720AD4" w:rsidP="00720AD4">
      <w:pPr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lastRenderedPageBreak/>
        <w:t xml:space="preserve">For </w:t>
      </w:r>
      <w:r w:rsidRPr="00AB500D">
        <w:rPr>
          <w:rFonts w:cs="ArialMT"/>
          <w:b/>
          <w:color w:val="000000"/>
          <w:sz w:val="24"/>
          <w:szCs w:val="24"/>
        </w:rPr>
        <w:t>Payment</w:t>
      </w:r>
      <w:r>
        <w:rPr>
          <w:rFonts w:cs="ArialMT"/>
          <w:color w:val="000000"/>
          <w:sz w:val="24"/>
          <w:szCs w:val="24"/>
        </w:rPr>
        <w:t xml:space="preserve"> p</w:t>
      </w:r>
      <w:r w:rsidRPr="004D3588">
        <w:rPr>
          <w:rFonts w:cs="ArialMT"/>
          <w:color w:val="000000"/>
          <w:sz w:val="24"/>
          <w:szCs w:val="24"/>
        </w:rPr>
        <w:t>lease either:</w:t>
      </w:r>
    </w:p>
    <w:p w:rsidR="00720AD4" w:rsidRDefault="00720AD4" w:rsidP="00720A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Enclose the correct cash amount with your application form</w:t>
      </w:r>
    </w:p>
    <w:p w:rsidR="00720AD4" w:rsidRDefault="00720AD4" w:rsidP="00720AD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:rsidR="00720AD4" w:rsidRPr="00757B14" w:rsidRDefault="00720AD4" w:rsidP="00720A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E</w:t>
      </w:r>
      <w:r w:rsidRPr="00757B14">
        <w:rPr>
          <w:rFonts w:cs="ArialMT"/>
          <w:color w:val="000000"/>
          <w:sz w:val="24"/>
          <w:szCs w:val="24"/>
        </w:rPr>
        <w:t xml:space="preserve">nclose a cheque with this form made payable to </w:t>
      </w:r>
      <w:proofErr w:type="spellStart"/>
      <w:r w:rsidRPr="00757B14">
        <w:rPr>
          <w:rFonts w:cs="ArialMT"/>
          <w:color w:val="000000"/>
          <w:sz w:val="24"/>
          <w:szCs w:val="24"/>
        </w:rPr>
        <w:t>Silsoe</w:t>
      </w:r>
      <w:proofErr w:type="spellEnd"/>
      <w:r w:rsidRPr="00757B14">
        <w:rPr>
          <w:rFonts w:cs="ArialMT"/>
          <w:color w:val="000000"/>
          <w:sz w:val="24"/>
          <w:szCs w:val="24"/>
        </w:rPr>
        <w:t xml:space="preserve"> Community Society Limited for the total value of the shar</w:t>
      </w:r>
      <w:r>
        <w:rPr>
          <w:rFonts w:cs="ArialMT"/>
          <w:color w:val="000000"/>
          <w:sz w:val="24"/>
          <w:szCs w:val="24"/>
        </w:rPr>
        <w:t>es you are applying for</w:t>
      </w:r>
    </w:p>
    <w:p w:rsidR="00720AD4" w:rsidRDefault="00720AD4" w:rsidP="00720AD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:rsidR="00720AD4" w:rsidRDefault="00720AD4" w:rsidP="00720A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T</w:t>
      </w:r>
      <w:r w:rsidRPr="00757B14">
        <w:rPr>
          <w:rFonts w:cs="ArialMT"/>
          <w:color w:val="000000"/>
          <w:sz w:val="24"/>
          <w:szCs w:val="24"/>
        </w:rPr>
        <w:t>r</w:t>
      </w:r>
      <w:r>
        <w:rPr>
          <w:rFonts w:cs="ArialMT"/>
          <w:color w:val="000000"/>
          <w:sz w:val="24"/>
          <w:szCs w:val="24"/>
        </w:rPr>
        <w:t>a</w:t>
      </w:r>
      <w:r w:rsidRPr="00757B14">
        <w:rPr>
          <w:rFonts w:cs="ArialMT"/>
          <w:color w:val="000000"/>
          <w:sz w:val="24"/>
          <w:szCs w:val="24"/>
        </w:rPr>
        <w:t>nsfer a sum of money equal to the total value of the shares you are applying for to:</w:t>
      </w:r>
      <w:r>
        <w:rPr>
          <w:rFonts w:cs="ArialMT"/>
          <w:color w:val="000000"/>
          <w:sz w:val="24"/>
          <w:szCs w:val="24"/>
        </w:rPr>
        <w:t xml:space="preserve"> </w:t>
      </w:r>
      <w:r w:rsidRPr="00757B14">
        <w:rPr>
          <w:rFonts w:cs="ArialMT"/>
          <w:color w:val="000000"/>
          <w:sz w:val="24"/>
          <w:szCs w:val="24"/>
        </w:rPr>
        <w:t>The Co-operative Bank PLC</w:t>
      </w:r>
    </w:p>
    <w:p w:rsidR="00720AD4" w:rsidRDefault="00720AD4" w:rsidP="00720A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  <w:color w:val="000000"/>
          <w:sz w:val="24"/>
          <w:szCs w:val="24"/>
        </w:rPr>
      </w:pPr>
    </w:p>
    <w:p w:rsidR="00720AD4" w:rsidRPr="004D3588" w:rsidRDefault="00720AD4" w:rsidP="00720A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  <w:color w:val="000000"/>
          <w:sz w:val="24"/>
          <w:szCs w:val="24"/>
        </w:rPr>
      </w:pPr>
      <w:r w:rsidRPr="004D3588">
        <w:rPr>
          <w:rFonts w:cs="ArialMT"/>
          <w:color w:val="000000"/>
          <w:sz w:val="24"/>
          <w:szCs w:val="24"/>
        </w:rPr>
        <w:t xml:space="preserve">Account name: </w:t>
      </w:r>
      <w:r>
        <w:rPr>
          <w:rFonts w:cs="ArialMT"/>
          <w:color w:val="000000"/>
          <w:sz w:val="24"/>
          <w:szCs w:val="24"/>
        </w:rPr>
        <w:tab/>
      </w:r>
      <w:proofErr w:type="spellStart"/>
      <w:r>
        <w:rPr>
          <w:rFonts w:cs="ArialMT"/>
          <w:color w:val="000000"/>
          <w:sz w:val="24"/>
          <w:szCs w:val="24"/>
        </w:rPr>
        <w:t>Silsoe</w:t>
      </w:r>
      <w:proofErr w:type="spellEnd"/>
      <w:r>
        <w:rPr>
          <w:rFonts w:cs="ArialMT"/>
          <w:color w:val="000000"/>
          <w:sz w:val="24"/>
          <w:szCs w:val="24"/>
        </w:rPr>
        <w:t xml:space="preserve"> Community Society Limited</w:t>
      </w:r>
      <w:r w:rsidRPr="004D3588">
        <w:rPr>
          <w:rFonts w:cs="ArialMT"/>
          <w:color w:val="000000"/>
          <w:sz w:val="24"/>
          <w:szCs w:val="24"/>
        </w:rPr>
        <w:t xml:space="preserve"> </w:t>
      </w:r>
    </w:p>
    <w:p w:rsidR="00720AD4" w:rsidRPr="004D3588" w:rsidRDefault="00720AD4" w:rsidP="00720A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  <w:color w:val="000000"/>
          <w:sz w:val="24"/>
          <w:szCs w:val="24"/>
        </w:rPr>
      </w:pPr>
      <w:r w:rsidRPr="004D3588">
        <w:rPr>
          <w:rFonts w:cs="ArialMT"/>
          <w:color w:val="000000"/>
          <w:sz w:val="24"/>
          <w:szCs w:val="24"/>
        </w:rPr>
        <w:t xml:space="preserve">Sort Code: </w:t>
      </w:r>
      <w:r>
        <w:rPr>
          <w:rFonts w:cs="ArialMT"/>
          <w:color w:val="000000"/>
          <w:sz w:val="24"/>
          <w:szCs w:val="24"/>
        </w:rPr>
        <w:tab/>
      </w:r>
      <w:r>
        <w:rPr>
          <w:rFonts w:cs="ArialMT"/>
          <w:color w:val="000000"/>
          <w:sz w:val="24"/>
          <w:szCs w:val="24"/>
        </w:rPr>
        <w:tab/>
        <w:t>08 - 92 - 99</w:t>
      </w:r>
    </w:p>
    <w:p w:rsidR="00720AD4" w:rsidRPr="004D3588" w:rsidRDefault="00720AD4" w:rsidP="00720A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  <w:color w:val="000000"/>
          <w:sz w:val="24"/>
          <w:szCs w:val="24"/>
        </w:rPr>
      </w:pPr>
      <w:r w:rsidRPr="004D3588">
        <w:rPr>
          <w:rFonts w:cs="ArialMT"/>
          <w:color w:val="000000"/>
          <w:sz w:val="24"/>
          <w:szCs w:val="24"/>
        </w:rPr>
        <w:t xml:space="preserve">Account No: </w:t>
      </w:r>
      <w:r>
        <w:rPr>
          <w:rFonts w:cs="ArialMT"/>
          <w:color w:val="000000"/>
          <w:sz w:val="24"/>
          <w:szCs w:val="24"/>
        </w:rPr>
        <w:tab/>
      </w:r>
      <w:r>
        <w:rPr>
          <w:rFonts w:cs="ArialMT"/>
          <w:color w:val="000000"/>
          <w:sz w:val="24"/>
          <w:szCs w:val="24"/>
        </w:rPr>
        <w:tab/>
        <w:t>65 79 30 80</w:t>
      </w:r>
    </w:p>
    <w:p w:rsidR="00720AD4" w:rsidRDefault="00720AD4" w:rsidP="00720A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  <w:color w:val="000000"/>
          <w:sz w:val="24"/>
          <w:szCs w:val="24"/>
        </w:rPr>
      </w:pPr>
      <w:r w:rsidRPr="004D3588">
        <w:rPr>
          <w:rFonts w:cs="ArialMT"/>
          <w:color w:val="000000"/>
          <w:sz w:val="24"/>
          <w:szCs w:val="24"/>
        </w:rPr>
        <w:t xml:space="preserve">Reference: </w:t>
      </w:r>
      <w:r>
        <w:rPr>
          <w:rFonts w:cs="ArialMT"/>
          <w:color w:val="000000"/>
          <w:sz w:val="24"/>
          <w:szCs w:val="24"/>
        </w:rPr>
        <w:tab/>
      </w:r>
      <w:r>
        <w:rPr>
          <w:rFonts w:cs="ArialMT"/>
          <w:color w:val="000000"/>
          <w:sz w:val="24"/>
          <w:szCs w:val="24"/>
        </w:rPr>
        <w:tab/>
      </w:r>
      <w:r w:rsidRPr="004D3588">
        <w:rPr>
          <w:rFonts w:cs="ArialMT"/>
          <w:color w:val="000000"/>
          <w:sz w:val="24"/>
          <w:szCs w:val="24"/>
        </w:rPr>
        <w:t>Your surname and postcode</w:t>
      </w:r>
    </w:p>
    <w:p w:rsidR="00720AD4" w:rsidRPr="00D369B2" w:rsidRDefault="00720AD4" w:rsidP="00720AD4">
      <w:pPr>
        <w:pStyle w:val="ListParagraph"/>
        <w:rPr>
          <w:rFonts w:cs="ArialMT"/>
          <w:color w:val="000000"/>
          <w:sz w:val="24"/>
          <w:szCs w:val="24"/>
        </w:rPr>
      </w:pPr>
    </w:p>
    <w:p w:rsidR="00720AD4" w:rsidRPr="00757B14" w:rsidRDefault="00720AD4" w:rsidP="00720A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proofErr w:type="spellStart"/>
      <w:r>
        <w:rPr>
          <w:rFonts w:cs="ArialMT"/>
          <w:color w:val="000000"/>
          <w:sz w:val="24"/>
          <w:szCs w:val="24"/>
        </w:rPr>
        <w:t>GoCardLess</w:t>
      </w:r>
      <w:proofErr w:type="spellEnd"/>
      <w:r>
        <w:rPr>
          <w:rFonts w:cs="ArialMT"/>
          <w:color w:val="000000"/>
          <w:sz w:val="24"/>
          <w:szCs w:val="24"/>
        </w:rPr>
        <w:t xml:space="preserve"> (DD) for application</w:t>
      </w:r>
      <w:r w:rsidR="00085AD6">
        <w:rPr>
          <w:rFonts w:cs="ArialMT"/>
          <w:color w:val="000000"/>
          <w:sz w:val="24"/>
          <w:szCs w:val="24"/>
        </w:rPr>
        <w:t>s</w:t>
      </w:r>
      <w:bookmarkStart w:id="0" w:name="_GoBack"/>
      <w:bookmarkEnd w:id="0"/>
      <w:r>
        <w:rPr>
          <w:rFonts w:cs="ArialMT"/>
          <w:color w:val="000000"/>
          <w:sz w:val="24"/>
          <w:szCs w:val="24"/>
        </w:rPr>
        <w:t xml:space="preserve"> through </w:t>
      </w:r>
      <w:proofErr w:type="spellStart"/>
      <w:r>
        <w:rPr>
          <w:rFonts w:cs="ArialMT"/>
          <w:color w:val="000000"/>
          <w:sz w:val="24"/>
          <w:szCs w:val="24"/>
        </w:rPr>
        <w:t>MicroGenius</w:t>
      </w:r>
      <w:proofErr w:type="spellEnd"/>
      <w:r>
        <w:rPr>
          <w:rFonts w:cs="ArialMT"/>
          <w:color w:val="000000"/>
          <w:sz w:val="24"/>
          <w:szCs w:val="24"/>
        </w:rPr>
        <w:t xml:space="preserve"> only</w:t>
      </w:r>
    </w:p>
    <w:p w:rsidR="00720AD4" w:rsidRDefault="00720AD4" w:rsidP="00720A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  <w:color w:val="000000"/>
          <w:sz w:val="24"/>
          <w:szCs w:val="24"/>
        </w:rPr>
      </w:pPr>
    </w:p>
    <w:p w:rsidR="00720AD4" w:rsidRPr="004D3588" w:rsidRDefault="00720AD4" w:rsidP="00720AD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4D3588">
        <w:rPr>
          <w:rFonts w:cs="ArialMT"/>
          <w:color w:val="000000"/>
          <w:sz w:val="24"/>
          <w:szCs w:val="24"/>
        </w:rPr>
        <w:t>Receipts for the subscription amounts will be issued by email wherever possible.</w:t>
      </w:r>
    </w:p>
    <w:p w:rsidR="00720AD4" w:rsidRDefault="00720AD4" w:rsidP="00720AD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:rsidR="00720AD4" w:rsidRPr="004D3588" w:rsidRDefault="00720AD4" w:rsidP="00720AD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4D3588">
        <w:rPr>
          <w:rFonts w:cs="ArialMT"/>
          <w:color w:val="000000"/>
          <w:sz w:val="24"/>
          <w:szCs w:val="24"/>
        </w:rPr>
        <w:t xml:space="preserve">By requesting </w:t>
      </w:r>
      <w:r>
        <w:rPr>
          <w:rFonts w:cs="ArialMT"/>
          <w:color w:val="000000"/>
          <w:sz w:val="24"/>
          <w:szCs w:val="24"/>
        </w:rPr>
        <w:t>to</w:t>
      </w:r>
      <w:r w:rsidRPr="004D3588">
        <w:rPr>
          <w:rFonts w:cs="ArialMT"/>
          <w:color w:val="000000"/>
          <w:sz w:val="24"/>
          <w:szCs w:val="24"/>
        </w:rPr>
        <w:t xml:space="preserve"> become a member of </w:t>
      </w:r>
      <w:proofErr w:type="spellStart"/>
      <w:r>
        <w:rPr>
          <w:rFonts w:cs="ArialMT"/>
          <w:color w:val="000000"/>
          <w:sz w:val="24"/>
          <w:szCs w:val="24"/>
        </w:rPr>
        <w:t>Silsoe</w:t>
      </w:r>
      <w:proofErr w:type="spellEnd"/>
      <w:r>
        <w:rPr>
          <w:rFonts w:cs="ArialMT"/>
          <w:color w:val="000000"/>
          <w:sz w:val="24"/>
          <w:szCs w:val="24"/>
        </w:rPr>
        <w:t xml:space="preserve"> Community Society </w:t>
      </w:r>
      <w:r w:rsidRPr="004D3588">
        <w:rPr>
          <w:rFonts w:cs="ArialMT"/>
          <w:color w:val="000000"/>
          <w:sz w:val="24"/>
          <w:szCs w:val="24"/>
        </w:rPr>
        <w:t>Limited, I agree to my name,</w:t>
      </w:r>
      <w:r>
        <w:rPr>
          <w:rFonts w:cs="ArialMT"/>
          <w:color w:val="000000"/>
          <w:sz w:val="24"/>
          <w:szCs w:val="24"/>
        </w:rPr>
        <w:t xml:space="preserve"> </w:t>
      </w:r>
      <w:r w:rsidRPr="004D3588">
        <w:rPr>
          <w:rFonts w:cs="ArialMT"/>
          <w:color w:val="000000"/>
          <w:sz w:val="24"/>
          <w:szCs w:val="24"/>
        </w:rPr>
        <w:t>address, phone number(s), email address (where applicable) and the number of Shares I wish to</w:t>
      </w:r>
      <w:r>
        <w:rPr>
          <w:rFonts w:cs="ArialMT"/>
          <w:color w:val="000000"/>
          <w:sz w:val="24"/>
          <w:szCs w:val="24"/>
        </w:rPr>
        <w:t xml:space="preserve"> </w:t>
      </w:r>
      <w:r w:rsidRPr="004D3588">
        <w:rPr>
          <w:rFonts w:cs="ArialMT"/>
          <w:color w:val="000000"/>
          <w:sz w:val="24"/>
          <w:szCs w:val="24"/>
        </w:rPr>
        <w:t>purchase being held on a computer database. I understand that this information will be used for the</w:t>
      </w:r>
      <w:r>
        <w:rPr>
          <w:rFonts w:cs="ArialMT"/>
          <w:color w:val="000000"/>
          <w:sz w:val="24"/>
          <w:szCs w:val="24"/>
        </w:rPr>
        <w:t xml:space="preserve"> </w:t>
      </w:r>
      <w:r w:rsidRPr="004D3588">
        <w:rPr>
          <w:rFonts w:cs="ArialMT"/>
          <w:color w:val="000000"/>
          <w:sz w:val="24"/>
          <w:szCs w:val="24"/>
        </w:rPr>
        <w:t>purpose of maintaining a register of Members and potential Members, as required by the Rules of</w:t>
      </w:r>
      <w:r>
        <w:rPr>
          <w:rFonts w:cs="ArialMT"/>
          <w:color w:val="000000"/>
          <w:sz w:val="24"/>
          <w:szCs w:val="24"/>
        </w:rPr>
        <w:t xml:space="preserve"> </w:t>
      </w:r>
      <w:proofErr w:type="spellStart"/>
      <w:r>
        <w:rPr>
          <w:rFonts w:cs="ArialMT"/>
          <w:color w:val="000000"/>
          <w:sz w:val="24"/>
          <w:szCs w:val="24"/>
        </w:rPr>
        <w:t>Silsoe</w:t>
      </w:r>
      <w:proofErr w:type="spellEnd"/>
      <w:r>
        <w:rPr>
          <w:rFonts w:cs="ArialMT"/>
          <w:color w:val="000000"/>
          <w:sz w:val="24"/>
          <w:szCs w:val="24"/>
        </w:rPr>
        <w:t xml:space="preserve"> Community Society </w:t>
      </w:r>
      <w:r w:rsidRPr="004D3588">
        <w:rPr>
          <w:rFonts w:cs="ArialMT"/>
          <w:color w:val="000000"/>
          <w:sz w:val="24"/>
          <w:szCs w:val="24"/>
        </w:rPr>
        <w:t xml:space="preserve">Limited, for posting of notices regarding the activities of </w:t>
      </w:r>
      <w:r>
        <w:rPr>
          <w:rFonts w:cs="ArialMT"/>
          <w:color w:val="000000"/>
          <w:sz w:val="24"/>
          <w:szCs w:val="24"/>
        </w:rPr>
        <w:t xml:space="preserve">The George </w:t>
      </w:r>
      <w:r w:rsidRPr="004D3588">
        <w:rPr>
          <w:rFonts w:cs="ArialMT"/>
          <w:color w:val="000000"/>
          <w:sz w:val="24"/>
          <w:szCs w:val="24"/>
        </w:rPr>
        <w:t xml:space="preserve">and </w:t>
      </w:r>
      <w:r>
        <w:rPr>
          <w:rFonts w:cs="ArialMT"/>
          <w:color w:val="000000"/>
          <w:sz w:val="24"/>
          <w:szCs w:val="24"/>
        </w:rPr>
        <w:t xml:space="preserve">that these </w:t>
      </w:r>
      <w:r w:rsidRPr="004D3588">
        <w:rPr>
          <w:rFonts w:cs="ArialMT"/>
          <w:color w:val="000000"/>
          <w:sz w:val="24"/>
          <w:szCs w:val="24"/>
        </w:rPr>
        <w:t>will not be passed to third parties.</w:t>
      </w:r>
    </w:p>
    <w:p w:rsidR="00720AD4" w:rsidRDefault="00720AD4" w:rsidP="00720AD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:rsidR="00720AD4" w:rsidRPr="004D3588" w:rsidRDefault="00720AD4" w:rsidP="00720AD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4D3588">
        <w:rPr>
          <w:rFonts w:cs="ArialMT"/>
          <w:color w:val="000000"/>
          <w:sz w:val="24"/>
          <w:szCs w:val="24"/>
        </w:rPr>
        <w:t>I confirm that:</w:t>
      </w:r>
    </w:p>
    <w:p w:rsidR="00720AD4" w:rsidRPr="00757B14" w:rsidRDefault="00720AD4" w:rsidP="00720A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757B14">
        <w:rPr>
          <w:rFonts w:cs="ArialMT"/>
          <w:color w:val="000000"/>
          <w:sz w:val="24"/>
          <w:szCs w:val="24"/>
        </w:rPr>
        <w:t>I have read and understood the terms of the Share Offer document.</w:t>
      </w:r>
    </w:p>
    <w:p w:rsidR="00720AD4" w:rsidRPr="00757B14" w:rsidRDefault="00720AD4" w:rsidP="00720A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757B14">
        <w:rPr>
          <w:rFonts w:cs="ArialMT"/>
          <w:color w:val="000000"/>
          <w:sz w:val="24"/>
          <w:szCs w:val="24"/>
        </w:rPr>
        <w:t xml:space="preserve">I understand that this application, if and when accepted by </w:t>
      </w:r>
      <w:proofErr w:type="spellStart"/>
      <w:r w:rsidRPr="00757B14">
        <w:rPr>
          <w:rFonts w:cs="ArialMT"/>
          <w:color w:val="000000"/>
          <w:sz w:val="24"/>
          <w:szCs w:val="24"/>
        </w:rPr>
        <w:t>Silsoe</w:t>
      </w:r>
      <w:proofErr w:type="spellEnd"/>
      <w:r w:rsidRPr="00757B14">
        <w:rPr>
          <w:rFonts w:cs="ArialMT"/>
          <w:color w:val="000000"/>
          <w:sz w:val="24"/>
          <w:szCs w:val="24"/>
        </w:rPr>
        <w:t xml:space="preserve"> Community Society Limited, forms a contract subject to English Law on the terms of the Offer Document</w:t>
      </w:r>
    </w:p>
    <w:p w:rsidR="00720AD4" w:rsidRPr="00757B14" w:rsidRDefault="00720AD4" w:rsidP="00720A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757B14">
        <w:rPr>
          <w:rFonts w:cs="ArialMT"/>
          <w:color w:val="000000"/>
          <w:sz w:val="24"/>
          <w:szCs w:val="24"/>
        </w:rPr>
        <w:t>I am</w:t>
      </w:r>
      <w:r>
        <w:rPr>
          <w:rFonts w:cs="ArialMT"/>
          <w:color w:val="000000"/>
          <w:sz w:val="24"/>
          <w:szCs w:val="24"/>
        </w:rPr>
        <w:t xml:space="preserve"> over 18</w:t>
      </w:r>
      <w:r w:rsidRPr="00757B14">
        <w:rPr>
          <w:rFonts w:cs="ArialMT"/>
          <w:color w:val="000000"/>
          <w:sz w:val="24"/>
          <w:szCs w:val="24"/>
        </w:rPr>
        <w:t xml:space="preserve"> years of age</w:t>
      </w:r>
    </w:p>
    <w:p w:rsidR="00720AD4" w:rsidRPr="00757B14" w:rsidRDefault="00720AD4" w:rsidP="00720A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757B14">
        <w:rPr>
          <w:rFonts w:cs="ArialMT"/>
          <w:color w:val="000000"/>
          <w:sz w:val="24"/>
          <w:szCs w:val="24"/>
        </w:rPr>
        <w:t>I am not relying on any information which is not included in the Offer Document</w:t>
      </w:r>
    </w:p>
    <w:p w:rsidR="00720AD4" w:rsidRPr="00757B14" w:rsidRDefault="00720AD4" w:rsidP="00720A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757B14">
        <w:rPr>
          <w:rFonts w:cs="ArialMT"/>
          <w:color w:val="000000"/>
          <w:sz w:val="24"/>
          <w:szCs w:val="24"/>
        </w:rPr>
        <w:t>I will give proof of my identity and address if the Management Committee ask for it (this may be necessary for anti-money laundering purposes).</w:t>
      </w:r>
    </w:p>
    <w:p w:rsidR="00720AD4" w:rsidRDefault="00720AD4" w:rsidP="00720AD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:rsidR="00720AD4" w:rsidRDefault="00720AD4" w:rsidP="00720AD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:rsidR="00720AD4" w:rsidRDefault="00720AD4" w:rsidP="00720AD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:rsidR="00720AD4" w:rsidRPr="004D3588" w:rsidRDefault="00720AD4" w:rsidP="00720AD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4D3588">
        <w:rPr>
          <w:rFonts w:cs="ArialMT"/>
          <w:color w:val="000000"/>
          <w:sz w:val="24"/>
          <w:szCs w:val="24"/>
        </w:rPr>
        <w:t>Signed</w:t>
      </w:r>
      <w:proofErr w:type="gramStart"/>
      <w:r>
        <w:rPr>
          <w:rFonts w:cs="ArialMT"/>
          <w:color w:val="000000"/>
          <w:sz w:val="24"/>
          <w:szCs w:val="24"/>
        </w:rPr>
        <w:t>:</w:t>
      </w:r>
      <w:r w:rsidRPr="004D3588">
        <w:rPr>
          <w:rFonts w:cs="ArialMT"/>
          <w:color w:val="000000"/>
          <w:sz w:val="24"/>
          <w:szCs w:val="24"/>
        </w:rPr>
        <w:t xml:space="preserve"> </w:t>
      </w:r>
      <w:r>
        <w:rPr>
          <w:rFonts w:cs="ArialMT"/>
          <w:color w:val="000000"/>
          <w:sz w:val="24"/>
          <w:szCs w:val="24"/>
        </w:rPr>
        <w:tab/>
      </w:r>
      <w:r w:rsidRPr="004D3588">
        <w:rPr>
          <w:rFonts w:cs="ArialMT"/>
          <w:color w:val="000000"/>
          <w:sz w:val="24"/>
          <w:szCs w:val="24"/>
        </w:rPr>
        <w:t>.....................................................................</w:t>
      </w:r>
      <w:proofErr w:type="gramEnd"/>
    </w:p>
    <w:p w:rsidR="00720AD4" w:rsidRDefault="00720AD4" w:rsidP="00720AD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:rsidR="00720AD4" w:rsidRDefault="00720AD4" w:rsidP="00720AD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:rsidR="00720AD4" w:rsidRPr="004D3588" w:rsidRDefault="00720AD4" w:rsidP="00720AD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4D3588">
        <w:rPr>
          <w:rFonts w:cs="ArialMT"/>
          <w:color w:val="000000"/>
          <w:sz w:val="24"/>
          <w:szCs w:val="24"/>
        </w:rPr>
        <w:t>Date</w:t>
      </w:r>
      <w:proofErr w:type="gramStart"/>
      <w:r>
        <w:rPr>
          <w:rFonts w:cs="ArialMT"/>
          <w:color w:val="000000"/>
          <w:sz w:val="24"/>
          <w:szCs w:val="24"/>
        </w:rPr>
        <w:t>:</w:t>
      </w:r>
      <w:r w:rsidRPr="004D3588">
        <w:rPr>
          <w:rFonts w:cs="ArialMT"/>
          <w:color w:val="000000"/>
          <w:sz w:val="24"/>
          <w:szCs w:val="24"/>
        </w:rPr>
        <w:t xml:space="preserve"> </w:t>
      </w:r>
      <w:r>
        <w:rPr>
          <w:rFonts w:cs="ArialMT"/>
          <w:color w:val="000000"/>
          <w:sz w:val="24"/>
          <w:szCs w:val="24"/>
        </w:rPr>
        <w:tab/>
      </w:r>
      <w:r>
        <w:rPr>
          <w:rFonts w:cs="ArialMT"/>
          <w:color w:val="000000"/>
          <w:sz w:val="24"/>
          <w:szCs w:val="24"/>
        </w:rPr>
        <w:tab/>
      </w:r>
      <w:r w:rsidRPr="004D3588">
        <w:rPr>
          <w:rFonts w:cs="ArialMT"/>
          <w:color w:val="000000"/>
          <w:sz w:val="24"/>
          <w:szCs w:val="24"/>
        </w:rPr>
        <w:t>......................................................................</w:t>
      </w:r>
      <w:proofErr w:type="gramEnd"/>
    </w:p>
    <w:p w:rsidR="00720AD4" w:rsidRDefault="00720AD4" w:rsidP="00720AD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:rsidR="001A0F43" w:rsidRPr="00720AD4" w:rsidRDefault="001A0F43" w:rsidP="00720AD4"/>
    <w:sectPr w:rsidR="001A0F43" w:rsidRPr="00720AD4" w:rsidSect="00757B1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367" w:rsidRDefault="00464367">
      <w:pPr>
        <w:spacing w:after="0" w:line="240" w:lineRule="auto"/>
      </w:pPr>
      <w:r>
        <w:separator/>
      </w:r>
    </w:p>
  </w:endnote>
  <w:endnote w:type="continuationSeparator" w:id="0">
    <w:p w:rsidR="00464367" w:rsidRDefault="0046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eep Calm Med">
    <w:altName w:val="Times New Roman"/>
    <w:panose1 w:val="00000000000000000000"/>
    <w:charset w:val="00"/>
    <w:family w:val="auto"/>
    <w:pitch w:val="variable"/>
    <w:sig w:usb0="A00000AF" w:usb1="5000204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652" w:rsidRPr="00B3314F" w:rsidRDefault="00623F20" w:rsidP="00B3314F">
    <w:pPr>
      <w:autoSpaceDE w:val="0"/>
      <w:autoSpaceDN w:val="0"/>
      <w:adjustRightInd w:val="0"/>
      <w:spacing w:before="240" w:after="0" w:line="276" w:lineRule="auto"/>
      <w:jc w:val="center"/>
      <w:rPr>
        <w:rFonts w:cs="ArialMT"/>
        <w:color w:val="000000"/>
        <w:sz w:val="20"/>
        <w:szCs w:val="20"/>
      </w:rPr>
    </w:pPr>
    <w:r w:rsidRPr="00B3314F">
      <w:rPr>
        <w:rFonts w:cs="ArialMT"/>
        <w:noProof/>
        <w:color w:val="00000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C11F14" wp14:editId="20D206FA">
              <wp:simplePos x="0" y="0"/>
              <wp:positionH relativeFrom="column">
                <wp:posOffset>-342900</wp:posOffset>
              </wp:positionH>
              <wp:positionV relativeFrom="paragraph">
                <wp:posOffset>18415</wp:posOffset>
              </wp:positionV>
              <wp:extent cx="6467475" cy="9525"/>
              <wp:effectExtent l="0" t="0" r="952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74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A51DEE"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1.45pt" to="482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" strokecolor="#5b9bd5 [3204]" strokeweight=".5pt">
              <v:stroke joinstyle="miter"/>
            </v:line>
          </w:pict>
        </mc:Fallback>
      </mc:AlternateContent>
    </w:r>
    <w:proofErr w:type="spellStart"/>
    <w:r w:rsidRPr="00B3314F">
      <w:rPr>
        <w:rFonts w:cs="ArialMT"/>
        <w:color w:val="000000"/>
        <w:sz w:val="20"/>
        <w:szCs w:val="20"/>
      </w:rPr>
      <w:t>Silsoe</w:t>
    </w:r>
    <w:proofErr w:type="spellEnd"/>
    <w:r w:rsidRPr="00B3314F">
      <w:rPr>
        <w:rFonts w:cs="ArialMT"/>
        <w:color w:val="000000"/>
        <w:sz w:val="20"/>
        <w:szCs w:val="20"/>
      </w:rPr>
      <w:t xml:space="preserve"> Community Society Limited: Registered in England No: RS007275</w:t>
    </w:r>
  </w:p>
  <w:p w:rsidR="00AF5652" w:rsidRPr="00B3314F" w:rsidRDefault="00623F20" w:rsidP="00B3314F">
    <w:pPr>
      <w:pStyle w:val="Footer"/>
      <w:spacing w:line="276" w:lineRule="auto"/>
      <w:jc w:val="center"/>
      <w:rPr>
        <w:sz w:val="20"/>
        <w:szCs w:val="20"/>
      </w:rPr>
    </w:pPr>
    <w:r w:rsidRPr="00B3314F">
      <w:rPr>
        <w:rFonts w:cs="ArialMT"/>
        <w:color w:val="000000"/>
        <w:sz w:val="20"/>
        <w:szCs w:val="20"/>
      </w:rPr>
      <w:t xml:space="preserve">Registered Office: 27 Holly Walk, </w:t>
    </w:r>
    <w:proofErr w:type="spellStart"/>
    <w:r w:rsidRPr="00B3314F">
      <w:rPr>
        <w:rFonts w:cs="ArialMT"/>
        <w:color w:val="000000"/>
        <w:sz w:val="20"/>
        <w:szCs w:val="20"/>
      </w:rPr>
      <w:t>Silsoe</w:t>
    </w:r>
    <w:proofErr w:type="spellEnd"/>
    <w:r w:rsidRPr="00B3314F">
      <w:rPr>
        <w:rFonts w:cs="ArialMT"/>
        <w:color w:val="000000"/>
        <w:sz w:val="20"/>
        <w:szCs w:val="20"/>
      </w:rPr>
      <w:t>, Bedford, Bedfordshire, MK45 4EB</w:t>
    </w:r>
  </w:p>
  <w:p w:rsidR="00AF5652" w:rsidRDefault="00464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367" w:rsidRDefault="00464367">
      <w:pPr>
        <w:spacing w:after="0" w:line="240" w:lineRule="auto"/>
      </w:pPr>
      <w:r>
        <w:separator/>
      </w:r>
    </w:p>
  </w:footnote>
  <w:footnote w:type="continuationSeparator" w:id="0">
    <w:p w:rsidR="00464367" w:rsidRDefault="00464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652" w:rsidRDefault="00623F20">
    <w:pPr>
      <w:pStyle w:val="Header"/>
    </w:pPr>
    <w:r w:rsidRPr="0046599A">
      <w:rPr>
        <w:noProof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6D57C3" wp14:editId="6DCC9BB2">
              <wp:simplePos x="0" y="0"/>
              <wp:positionH relativeFrom="column">
                <wp:posOffset>-200025</wp:posOffset>
              </wp:positionH>
              <wp:positionV relativeFrom="paragraph">
                <wp:posOffset>838835</wp:posOffset>
              </wp:positionV>
              <wp:extent cx="6134100" cy="9525"/>
              <wp:effectExtent l="19050" t="19050" r="19050" b="2857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9525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F84543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66.05pt" to="467.2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" strokecolor="#5b9bd5 [3204]" strokeweight="3pt">
              <v:stroke joinstyle="miter"/>
            </v:line>
          </w:pict>
        </mc:Fallback>
      </mc:AlternateContent>
    </w:r>
    <w:r w:rsidRPr="0046599A">
      <w:rPr>
        <w:rFonts w:ascii="Keep Calm Med" w:hAnsi="Keep Calm Med"/>
        <w:sz w:val="40"/>
        <w:szCs w:val="40"/>
      </w:rPr>
      <w:t>I’m Saving THE GEORGE</w:t>
    </w:r>
    <w:r>
      <w:rPr>
        <w:rFonts w:ascii="Keep Calm Med" w:hAnsi="Keep Calm Med"/>
        <w:sz w:val="40"/>
        <w:szCs w:val="40"/>
      </w:rPr>
      <w:tab/>
    </w:r>
    <w:r w:rsidRPr="0046599A">
      <w:rPr>
        <w:rFonts w:ascii="Keep Calm Med" w:hAnsi="Keep Calm Med"/>
        <w:noProof/>
        <w:sz w:val="40"/>
        <w:szCs w:val="40"/>
        <w:lang w:eastAsia="en-GB"/>
      </w:rPr>
      <w:drawing>
        <wp:inline distT="0" distB="0" distL="0" distR="0" wp14:anchorId="5D7DDCEB" wp14:editId="40911AE2">
          <wp:extent cx="733353" cy="762000"/>
          <wp:effectExtent l="0" t="0" r="0" b="0"/>
          <wp:docPr id="3" name="Picture 3" descr="C:\Users\erwin\Documents\The George\Marketing\logo - Circle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rwin\Documents\The George\Marketing\logo - Circle 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83" cy="791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B5F69"/>
    <w:multiLevelType w:val="hybridMultilevel"/>
    <w:tmpl w:val="07FA6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E2C78"/>
    <w:multiLevelType w:val="hybridMultilevel"/>
    <w:tmpl w:val="52E45B96"/>
    <w:lvl w:ilvl="0" w:tplc="D54A2352">
      <w:start w:val="1"/>
      <w:numFmt w:val="decimal"/>
      <w:lvlText w:val="%1)"/>
      <w:lvlJc w:val="left"/>
      <w:pPr>
        <w:ind w:left="720" w:hanging="360"/>
      </w:pPr>
      <w:rPr>
        <w:rFonts w:eastAsia="SymbolMT" w:cs="SymbolM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D0FC6"/>
    <w:multiLevelType w:val="hybridMultilevel"/>
    <w:tmpl w:val="B3B80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20"/>
    <w:rsid w:val="00085AD6"/>
    <w:rsid w:val="001A0F43"/>
    <w:rsid w:val="00464367"/>
    <w:rsid w:val="00623F20"/>
    <w:rsid w:val="00720AD4"/>
    <w:rsid w:val="00C9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9E2E0-C85D-4519-B755-9979BDB2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F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F20"/>
  </w:style>
  <w:style w:type="paragraph" w:styleId="Footer">
    <w:name w:val="footer"/>
    <w:basedOn w:val="Normal"/>
    <w:link w:val="FooterChar"/>
    <w:uiPriority w:val="99"/>
    <w:unhideWhenUsed/>
    <w:rsid w:val="00623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F20"/>
  </w:style>
  <w:style w:type="table" w:styleId="TableGrid">
    <w:name w:val="Table Grid"/>
    <w:basedOn w:val="TableNormal"/>
    <w:uiPriority w:val="59"/>
    <w:rsid w:val="00623F2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5A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Bakker</dc:creator>
  <cp:keywords/>
  <dc:description/>
  <cp:lastModifiedBy>Erwin Bakker</cp:lastModifiedBy>
  <cp:revision>3</cp:revision>
  <dcterms:created xsi:type="dcterms:W3CDTF">2016-04-26T21:43:00Z</dcterms:created>
  <dcterms:modified xsi:type="dcterms:W3CDTF">2016-04-27T22:01:00Z</dcterms:modified>
</cp:coreProperties>
</file>