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8D497" w14:textId="77777777" w:rsidR="00C23B8E" w:rsidRPr="00C23B8E" w:rsidRDefault="00C23B8E" w:rsidP="00C23B8E">
      <w:pPr>
        <w:spacing w:after="120"/>
        <w:rPr>
          <w:color w:val="000000" w:themeColor="text1"/>
        </w:rPr>
      </w:pPr>
    </w:p>
    <w:p w14:paraId="7085753B" w14:textId="01745772" w:rsidR="00853954" w:rsidRPr="005B1867" w:rsidRDefault="00853954" w:rsidP="005B1867">
      <w:pPr>
        <w:pStyle w:val="ListParagraph"/>
        <w:numPr>
          <w:ilvl w:val="0"/>
          <w:numId w:val="2"/>
        </w:numPr>
        <w:spacing w:after="120"/>
        <w:ind w:left="360"/>
        <w:rPr>
          <w:bCs/>
          <w:color w:val="000000" w:themeColor="text1"/>
        </w:rPr>
      </w:pPr>
      <w:r w:rsidRPr="005B1867">
        <w:rPr>
          <w:color w:val="000000" w:themeColor="text1"/>
        </w:rPr>
        <w:t xml:space="preserve">How is </w:t>
      </w:r>
      <w:r w:rsidR="009718FC" w:rsidRPr="005B1867">
        <w:rPr>
          <w:color w:val="000000" w:themeColor="text1"/>
        </w:rPr>
        <w:t xml:space="preserve">Hosea </w:t>
      </w:r>
      <w:r w:rsidR="005B1867" w:rsidRPr="005B1867">
        <w:rPr>
          <w:color w:val="000000" w:themeColor="text1"/>
        </w:rPr>
        <w:t>11:10-11</w:t>
      </w:r>
      <w:r w:rsidRPr="005B1867">
        <w:rPr>
          <w:color w:val="000000" w:themeColor="text1"/>
        </w:rPr>
        <w:t xml:space="preserve"> </w:t>
      </w:r>
      <w:r w:rsidR="00EB59F4" w:rsidRPr="005B1867">
        <w:rPr>
          <w:color w:val="000000" w:themeColor="text1"/>
        </w:rPr>
        <w:t>(</w:t>
      </w:r>
      <w:r w:rsidR="005B1867" w:rsidRPr="005B1867">
        <w:rPr>
          <w:color w:val="000000" w:themeColor="text1"/>
        </w:rPr>
        <w:t>“They shall walk after the Lord</w:t>
      </w:r>
      <w:proofErr w:type="gramStart"/>
      <w:r w:rsidR="005B1867" w:rsidRPr="005B1867">
        <w:rPr>
          <w:color w:val="000000" w:themeColor="text1"/>
        </w:rPr>
        <w:t>. </w:t>
      </w:r>
      <w:proofErr w:type="gramEnd"/>
      <w:r w:rsidR="005B1867" w:rsidRPr="005B1867">
        <w:rPr>
          <w:color w:val="000000" w:themeColor="text1"/>
        </w:rPr>
        <w:t xml:space="preserve">He will roar like a lion.  </w:t>
      </w:r>
      <w:r w:rsidR="005B1867" w:rsidRPr="005B1867">
        <w:rPr>
          <w:b/>
          <w:i/>
          <w:color w:val="000000" w:themeColor="text1"/>
        </w:rPr>
        <w:t xml:space="preserve">When He roars, Then </w:t>
      </w:r>
      <w:r w:rsidR="005B1867" w:rsidRPr="005B1867">
        <w:rPr>
          <w:b/>
          <w:i/>
          <w:iCs/>
          <w:color w:val="000000" w:themeColor="text1"/>
        </w:rPr>
        <w:t>His</w:t>
      </w:r>
      <w:r w:rsidR="005B1867" w:rsidRPr="005B1867">
        <w:rPr>
          <w:b/>
          <w:i/>
          <w:color w:val="000000" w:themeColor="text1"/>
        </w:rPr>
        <w:t xml:space="preserve"> sons shall come trembling from the west; They shall come trembling like a bird from Egypt, Like a dove from the land of Assyria</w:t>
      </w:r>
      <w:r w:rsidR="005B1867" w:rsidRPr="005B1867">
        <w:rPr>
          <w:color w:val="000000" w:themeColor="text1"/>
        </w:rPr>
        <w:t>. </w:t>
      </w:r>
      <w:r w:rsidR="005B1867" w:rsidRPr="002529C7">
        <w:rPr>
          <w:b/>
          <w:i/>
          <w:color w:val="000000" w:themeColor="text1"/>
        </w:rPr>
        <w:t>And I will let them dwell in their houses</w:t>
      </w:r>
      <w:r w:rsidR="005B1867" w:rsidRPr="005B1867">
        <w:rPr>
          <w:color w:val="000000" w:themeColor="text1"/>
        </w:rPr>
        <w:t>,” Says the Lord.</w:t>
      </w:r>
      <w:r w:rsidRPr="005B1867">
        <w:rPr>
          <w:color w:val="000000" w:themeColor="text1"/>
        </w:rPr>
        <w:t>) thematically connected to the Torah portion?</w:t>
      </w:r>
      <w:r w:rsidRPr="005B1867">
        <w:rPr>
          <w:rStyle w:val="EndnoteReference"/>
          <w:color w:val="000000" w:themeColor="text1"/>
        </w:rPr>
        <w:endnoteReference w:id="1"/>
      </w:r>
    </w:p>
    <w:p w14:paraId="04A78141" w14:textId="1DF5F4EF" w:rsidR="00C83881" w:rsidRPr="00E719EB" w:rsidRDefault="00EB59F4" w:rsidP="00E719EB">
      <w:pPr>
        <w:pStyle w:val="ListParagraph"/>
        <w:numPr>
          <w:ilvl w:val="0"/>
          <w:numId w:val="2"/>
        </w:numPr>
        <w:spacing w:after="120"/>
        <w:ind w:left="360"/>
        <w:rPr>
          <w:color w:val="000000" w:themeColor="text1"/>
        </w:rPr>
      </w:pPr>
      <w:r w:rsidRPr="006A21B7">
        <w:rPr>
          <w:color w:val="000000" w:themeColor="text1"/>
        </w:rPr>
        <w:t xml:space="preserve">How is </w:t>
      </w:r>
      <w:r w:rsidR="006A21B7" w:rsidRPr="006A21B7">
        <w:rPr>
          <w:color w:val="000000" w:themeColor="text1"/>
        </w:rPr>
        <w:t>Hosea 12:</w:t>
      </w:r>
      <w:r w:rsidR="00E719EB">
        <w:rPr>
          <w:color w:val="000000" w:themeColor="text1"/>
        </w:rPr>
        <w:t>3-</w:t>
      </w:r>
      <w:r w:rsidR="006A21B7" w:rsidRPr="006A21B7">
        <w:rPr>
          <w:color w:val="000000" w:themeColor="text1"/>
        </w:rPr>
        <w:t>4</w:t>
      </w:r>
      <w:r w:rsidRPr="006A21B7">
        <w:rPr>
          <w:color w:val="000000" w:themeColor="text1"/>
        </w:rPr>
        <w:t xml:space="preserve"> </w:t>
      </w:r>
      <w:r w:rsidR="00E719EB">
        <w:rPr>
          <w:color w:val="000000" w:themeColor="text1"/>
        </w:rPr>
        <w:t>(</w:t>
      </w:r>
      <w:r w:rsidR="00E719EB" w:rsidRPr="00E719EB">
        <w:rPr>
          <w:color w:val="000000" w:themeColor="text1"/>
        </w:rPr>
        <w:t>He took his brother by the heel in the womb</w:t>
      </w:r>
      <w:proofErr w:type="gramStart"/>
      <w:r w:rsidR="00E719EB" w:rsidRPr="00E719EB">
        <w:rPr>
          <w:color w:val="000000" w:themeColor="text1"/>
        </w:rPr>
        <w:t>, </w:t>
      </w:r>
      <w:proofErr w:type="gramEnd"/>
      <w:r w:rsidR="00E719EB" w:rsidRPr="00E719EB">
        <w:rPr>
          <w:b/>
          <w:i/>
          <w:color w:val="000000" w:themeColor="text1"/>
        </w:rPr>
        <w:t>And in his strength he struggled with God.  Yes, he struggled with the Angel and prevailed</w:t>
      </w:r>
      <w:proofErr w:type="gramStart"/>
      <w:r w:rsidR="00E719EB" w:rsidRPr="00E719EB">
        <w:rPr>
          <w:b/>
          <w:i/>
          <w:color w:val="000000" w:themeColor="text1"/>
        </w:rPr>
        <w:t>; </w:t>
      </w:r>
      <w:proofErr w:type="gramEnd"/>
      <w:r w:rsidR="00E719EB" w:rsidRPr="00E719EB">
        <w:rPr>
          <w:b/>
          <w:i/>
          <w:color w:val="000000" w:themeColor="text1"/>
        </w:rPr>
        <w:t>He wept, and sought favor from Him.</w:t>
      </w:r>
      <w:r w:rsidR="00E719EB" w:rsidRPr="00E719EB">
        <w:rPr>
          <w:color w:val="000000" w:themeColor="text1"/>
        </w:rPr>
        <w:t> He found Him in B</w:t>
      </w:r>
      <w:r w:rsidR="00E719EB">
        <w:rPr>
          <w:color w:val="000000" w:themeColor="text1"/>
        </w:rPr>
        <w:t>ethel, And there He spoke to us</w:t>
      </w:r>
      <w:r w:rsidRPr="00E719EB">
        <w:rPr>
          <w:color w:val="000000" w:themeColor="text1"/>
        </w:rPr>
        <w:t>) thematically connected to the Torah portion?</w:t>
      </w:r>
      <w:r w:rsidRPr="006A21B7">
        <w:rPr>
          <w:rStyle w:val="EndnoteReference"/>
          <w:color w:val="000000" w:themeColor="text1"/>
        </w:rPr>
        <w:endnoteReference w:id="2"/>
      </w:r>
    </w:p>
    <w:p w14:paraId="43A8DFF4" w14:textId="1CDD9FB2" w:rsidR="007A22AF" w:rsidRPr="00821FD9" w:rsidRDefault="007A22AF" w:rsidP="003D01EB">
      <w:pPr>
        <w:pStyle w:val="ListParagraph"/>
        <w:numPr>
          <w:ilvl w:val="0"/>
          <w:numId w:val="2"/>
        </w:numPr>
        <w:spacing w:after="120"/>
        <w:ind w:left="360"/>
        <w:contextualSpacing w:val="0"/>
        <w:rPr>
          <w:color w:val="000000" w:themeColor="text1"/>
        </w:rPr>
      </w:pPr>
      <w:r w:rsidRPr="00C83881">
        <w:rPr>
          <w:color w:val="000000" w:themeColor="text1"/>
        </w:rPr>
        <w:t xml:space="preserve">How is </w:t>
      </w:r>
      <w:r w:rsidR="00B20BF3">
        <w:rPr>
          <w:color w:val="000000" w:themeColor="text1"/>
        </w:rPr>
        <w:t>Hosea 12:4</w:t>
      </w:r>
      <w:r w:rsidR="00E62615" w:rsidRPr="00245D15">
        <w:rPr>
          <w:color w:val="000000" w:themeColor="text1"/>
        </w:rPr>
        <w:t xml:space="preserve"> (</w:t>
      </w:r>
      <w:r w:rsidR="00B20BF3" w:rsidRPr="00B20BF3">
        <w:rPr>
          <w:color w:val="000000" w:themeColor="text1"/>
        </w:rPr>
        <w:t>Yes, he struggled with the Angel and prevailed</w:t>
      </w:r>
      <w:proofErr w:type="gramStart"/>
      <w:r w:rsidR="00B20BF3" w:rsidRPr="00B20BF3">
        <w:rPr>
          <w:color w:val="000000" w:themeColor="text1"/>
        </w:rPr>
        <w:t>; </w:t>
      </w:r>
      <w:proofErr w:type="gramEnd"/>
      <w:r w:rsidR="00B20BF3" w:rsidRPr="00B20BF3">
        <w:rPr>
          <w:color w:val="000000" w:themeColor="text1"/>
        </w:rPr>
        <w:t>He wept, and sought favor from Him. </w:t>
      </w:r>
      <w:r w:rsidR="00B20BF3" w:rsidRPr="00B20BF3">
        <w:rPr>
          <w:b/>
          <w:i/>
          <w:color w:val="000000" w:themeColor="text1"/>
        </w:rPr>
        <w:t xml:space="preserve">He found Him </w:t>
      </w:r>
      <w:r w:rsidR="00B20BF3" w:rsidRPr="00B20BF3">
        <w:rPr>
          <w:b/>
          <w:i/>
          <w:iCs/>
          <w:color w:val="000000" w:themeColor="text1"/>
        </w:rPr>
        <w:t>in</w:t>
      </w:r>
      <w:r w:rsidR="00B20BF3" w:rsidRPr="00B20BF3">
        <w:rPr>
          <w:b/>
          <w:i/>
          <w:color w:val="000000" w:themeColor="text1"/>
        </w:rPr>
        <w:t xml:space="preserve"> Bethel, And there He spoke to us</w:t>
      </w:r>
      <w:r w:rsidRPr="00821FD9">
        <w:rPr>
          <w:color w:val="000000" w:themeColor="text1"/>
        </w:rPr>
        <w:t>) thematically connected to the Torah portion?</w:t>
      </w:r>
      <w:r w:rsidRPr="00DC3643">
        <w:rPr>
          <w:rStyle w:val="EndnoteReference"/>
          <w:color w:val="000000" w:themeColor="text1"/>
        </w:rPr>
        <w:endnoteReference w:id="3"/>
      </w:r>
    </w:p>
    <w:p w14:paraId="70FE7E85" w14:textId="23AD2BEB" w:rsidR="00E62615" w:rsidRPr="00306DDF" w:rsidRDefault="00E62615" w:rsidP="003D01EB">
      <w:pPr>
        <w:pStyle w:val="ListParagraph"/>
        <w:numPr>
          <w:ilvl w:val="0"/>
          <w:numId w:val="2"/>
        </w:numPr>
        <w:spacing w:after="120"/>
        <w:ind w:left="360"/>
        <w:contextualSpacing w:val="0"/>
        <w:rPr>
          <w:color w:val="000000" w:themeColor="text1"/>
        </w:rPr>
      </w:pPr>
      <w:r w:rsidRPr="009874CF">
        <w:rPr>
          <w:color w:val="000000" w:themeColor="text1"/>
        </w:rPr>
        <w:t xml:space="preserve">How is </w:t>
      </w:r>
      <w:r w:rsidR="00022613">
        <w:rPr>
          <w:color w:val="000000" w:themeColor="text1"/>
        </w:rPr>
        <w:t>Hosea 12:6</w:t>
      </w:r>
      <w:r w:rsidRPr="009874CF">
        <w:rPr>
          <w:color w:val="000000" w:themeColor="text1"/>
        </w:rPr>
        <w:t xml:space="preserve"> </w:t>
      </w:r>
      <w:r w:rsidR="00940C07" w:rsidRPr="009874CF">
        <w:rPr>
          <w:color w:val="000000" w:themeColor="text1"/>
        </w:rPr>
        <w:t>(</w:t>
      </w:r>
      <w:r w:rsidR="00022613" w:rsidRPr="00022613">
        <w:rPr>
          <w:b/>
          <w:i/>
          <w:color w:val="000000" w:themeColor="text1"/>
        </w:rPr>
        <w:t xml:space="preserve">So you, by </w:t>
      </w:r>
      <w:r w:rsidR="00022613" w:rsidRPr="00022613">
        <w:rPr>
          <w:b/>
          <w:i/>
          <w:iCs/>
          <w:color w:val="000000" w:themeColor="text1"/>
        </w:rPr>
        <w:t>the help of</w:t>
      </w:r>
      <w:r w:rsidR="00022613" w:rsidRPr="00022613">
        <w:rPr>
          <w:b/>
          <w:i/>
          <w:color w:val="000000" w:themeColor="text1"/>
        </w:rPr>
        <w:t xml:space="preserve"> your God, return</w:t>
      </w:r>
      <w:proofErr w:type="gramStart"/>
      <w:r w:rsidR="00022613" w:rsidRPr="00022613">
        <w:rPr>
          <w:color w:val="000000" w:themeColor="text1"/>
        </w:rPr>
        <w:t>; </w:t>
      </w:r>
      <w:proofErr w:type="gramEnd"/>
      <w:r w:rsidR="00022613" w:rsidRPr="00022613">
        <w:rPr>
          <w:color w:val="000000" w:themeColor="text1"/>
        </w:rPr>
        <w:t>Observe mercy and justice, And wait on your God continually.</w:t>
      </w:r>
      <w:r w:rsidRPr="00306DDF">
        <w:rPr>
          <w:color w:val="000000" w:themeColor="text1"/>
        </w:rPr>
        <w:t>) thematically connected to the Torah portion?</w:t>
      </w:r>
      <w:r w:rsidRPr="009874CF">
        <w:rPr>
          <w:rStyle w:val="EndnoteReference"/>
          <w:color w:val="000000" w:themeColor="text1"/>
        </w:rPr>
        <w:endnoteReference w:id="4"/>
      </w:r>
    </w:p>
    <w:p w14:paraId="7628454D" w14:textId="579B531F" w:rsidR="00E62615" w:rsidRPr="00A13CE9" w:rsidRDefault="00E62615" w:rsidP="003D01EB">
      <w:pPr>
        <w:pStyle w:val="ListParagraph"/>
        <w:numPr>
          <w:ilvl w:val="0"/>
          <w:numId w:val="2"/>
        </w:numPr>
        <w:spacing w:after="120"/>
        <w:ind w:left="360"/>
        <w:contextualSpacing w:val="0"/>
        <w:rPr>
          <w:color w:val="000000" w:themeColor="text1"/>
        </w:rPr>
      </w:pPr>
      <w:r w:rsidRPr="00DC3643">
        <w:rPr>
          <w:color w:val="000000" w:themeColor="text1"/>
        </w:rPr>
        <w:t xml:space="preserve">How is </w:t>
      </w:r>
      <w:r w:rsidR="00A13CE9">
        <w:rPr>
          <w:color w:val="000000" w:themeColor="text1"/>
        </w:rPr>
        <w:t>Hosea 12:8</w:t>
      </w:r>
      <w:r w:rsidRPr="00CF0865">
        <w:rPr>
          <w:color w:val="000000" w:themeColor="text1"/>
        </w:rPr>
        <w:t xml:space="preserve"> </w:t>
      </w:r>
      <w:r w:rsidR="00AE0DBC" w:rsidRPr="00CF0865">
        <w:rPr>
          <w:color w:val="000000" w:themeColor="text1"/>
        </w:rPr>
        <w:t>(</w:t>
      </w:r>
      <w:r w:rsidR="00A13CE9" w:rsidRPr="00A13CE9">
        <w:rPr>
          <w:color w:val="000000" w:themeColor="text1"/>
        </w:rPr>
        <w:t xml:space="preserve">And Ephraim said, surely </w:t>
      </w:r>
      <w:r w:rsidR="00A13CE9" w:rsidRPr="00A13CE9">
        <w:rPr>
          <w:b/>
          <w:i/>
          <w:color w:val="000000" w:themeColor="text1"/>
        </w:rPr>
        <w:t>I have become rich, I have found wealth for myself</w:t>
      </w:r>
      <w:r w:rsidR="00D15FC7">
        <w:rPr>
          <w:b/>
          <w:i/>
          <w:color w:val="000000" w:themeColor="text1"/>
        </w:rPr>
        <w:t>;</w:t>
      </w:r>
      <w:r w:rsidR="00A13CE9" w:rsidRPr="00A13CE9">
        <w:rPr>
          <w:b/>
          <w:i/>
          <w:color w:val="000000" w:themeColor="text1"/>
        </w:rPr>
        <w:t xml:space="preserve"> in all my labors</w:t>
      </w:r>
      <w:r w:rsidR="00D15FC7">
        <w:rPr>
          <w:b/>
          <w:i/>
          <w:color w:val="000000" w:themeColor="text1"/>
        </w:rPr>
        <w:t xml:space="preserve"> </w:t>
      </w:r>
      <w:r w:rsidR="00D15FC7" w:rsidRPr="00D15FC7">
        <w:rPr>
          <w:b/>
          <w:i/>
          <w:color w:val="000000" w:themeColor="text1"/>
        </w:rPr>
        <w:t xml:space="preserve">They shall find in me no iniquity that </w:t>
      </w:r>
      <w:r w:rsidR="00D15FC7" w:rsidRPr="00D15FC7">
        <w:rPr>
          <w:b/>
          <w:i/>
          <w:iCs/>
          <w:color w:val="000000" w:themeColor="text1"/>
        </w:rPr>
        <w:t>is</w:t>
      </w:r>
      <w:r w:rsidR="00D15FC7" w:rsidRPr="00D15FC7">
        <w:rPr>
          <w:b/>
          <w:i/>
          <w:color w:val="000000" w:themeColor="text1"/>
        </w:rPr>
        <w:t xml:space="preserve"> sin</w:t>
      </w:r>
      <w:r w:rsidR="00393784">
        <w:rPr>
          <w:b/>
          <w:i/>
          <w:color w:val="000000" w:themeColor="text1"/>
        </w:rPr>
        <w:t>.</w:t>
      </w:r>
      <w:r w:rsidRPr="00A13CE9">
        <w:rPr>
          <w:b/>
          <w:i/>
          <w:color w:val="000000" w:themeColor="text1"/>
        </w:rPr>
        <w:t xml:space="preserve">) </w:t>
      </w:r>
      <w:r w:rsidRPr="00A13CE9">
        <w:rPr>
          <w:color w:val="000000" w:themeColor="text1"/>
        </w:rPr>
        <w:t>thematically connected to the Torah portion?</w:t>
      </w:r>
      <w:r w:rsidRPr="00DC3643">
        <w:rPr>
          <w:rStyle w:val="EndnoteReference"/>
          <w:color w:val="000000" w:themeColor="text1"/>
        </w:rPr>
        <w:endnoteReference w:id="5"/>
      </w:r>
    </w:p>
    <w:p w14:paraId="0F208C1A" w14:textId="739BD5CF" w:rsidR="00E62615" w:rsidRPr="000629A2" w:rsidRDefault="00E62615" w:rsidP="003D01EB">
      <w:pPr>
        <w:pStyle w:val="ListParagraph"/>
        <w:numPr>
          <w:ilvl w:val="0"/>
          <w:numId w:val="2"/>
        </w:numPr>
        <w:spacing w:after="120"/>
        <w:ind w:left="360"/>
        <w:contextualSpacing w:val="0"/>
        <w:rPr>
          <w:color w:val="000000" w:themeColor="text1"/>
        </w:rPr>
      </w:pPr>
      <w:r w:rsidRPr="00DC3643">
        <w:rPr>
          <w:color w:val="000000" w:themeColor="text1"/>
        </w:rPr>
        <w:t xml:space="preserve">How is </w:t>
      </w:r>
      <w:r w:rsidR="000629A2" w:rsidRPr="000629A2">
        <w:rPr>
          <w:color w:val="000000" w:themeColor="text1"/>
        </w:rPr>
        <w:t xml:space="preserve">Hosea </w:t>
      </w:r>
      <w:r w:rsidR="00FF1B71">
        <w:rPr>
          <w:color w:val="000000" w:themeColor="text1"/>
        </w:rPr>
        <w:t>12:9</w:t>
      </w:r>
      <w:r w:rsidRPr="000629A2">
        <w:rPr>
          <w:color w:val="000000" w:themeColor="text1"/>
        </w:rPr>
        <w:t xml:space="preserve"> (</w:t>
      </w:r>
      <w:r w:rsidR="00FF1B71" w:rsidRPr="00FF1B71">
        <w:rPr>
          <w:color w:val="000000" w:themeColor="text1"/>
        </w:rPr>
        <w:t xml:space="preserve">But I </w:t>
      </w:r>
      <w:r w:rsidR="00FF1B71" w:rsidRPr="00FF1B71">
        <w:rPr>
          <w:i/>
          <w:iCs/>
          <w:color w:val="000000" w:themeColor="text1"/>
        </w:rPr>
        <w:t>am</w:t>
      </w:r>
      <w:r w:rsidR="00FF1B71" w:rsidRPr="00FF1B71">
        <w:rPr>
          <w:color w:val="000000" w:themeColor="text1"/>
        </w:rPr>
        <w:t xml:space="preserve"> the Lord your God</w:t>
      </w:r>
      <w:proofErr w:type="gramStart"/>
      <w:r w:rsidR="00FF1B71" w:rsidRPr="00FF1B71">
        <w:rPr>
          <w:color w:val="000000" w:themeColor="text1"/>
        </w:rPr>
        <w:t>, </w:t>
      </w:r>
      <w:proofErr w:type="gramEnd"/>
      <w:r w:rsidR="00FF1B71" w:rsidRPr="00FF1B71">
        <w:rPr>
          <w:color w:val="000000" w:themeColor="text1"/>
        </w:rPr>
        <w:t>Ever since the land of Egypt; I will again make you dwell in tents, </w:t>
      </w:r>
      <w:r w:rsidR="00FF1B71" w:rsidRPr="00FF1B71">
        <w:rPr>
          <w:b/>
          <w:i/>
          <w:color w:val="000000" w:themeColor="text1"/>
        </w:rPr>
        <w:t>As in the days of the appointed feast</w:t>
      </w:r>
      <w:r w:rsidR="00FF1B71" w:rsidRPr="00FF1B71">
        <w:rPr>
          <w:color w:val="000000" w:themeColor="text1"/>
        </w:rPr>
        <w:t>.</w:t>
      </w:r>
      <w:r w:rsidRPr="000629A2">
        <w:rPr>
          <w:color w:val="000000" w:themeColor="text1"/>
        </w:rPr>
        <w:t>) thematically connected to the Torah portion?</w:t>
      </w:r>
      <w:r w:rsidRPr="00DC3643">
        <w:rPr>
          <w:rStyle w:val="EndnoteReference"/>
          <w:color w:val="000000" w:themeColor="text1"/>
        </w:rPr>
        <w:endnoteReference w:id="6"/>
      </w:r>
    </w:p>
    <w:p w14:paraId="67888BC5" w14:textId="1D5BAF81" w:rsidR="007A2869" w:rsidRDefault="00513368" w:rsidP="003D01EB">
      <w:pPr>
        <w:pStyle w:val="ListParagraph"/>
        <w:widowControl w:val="0"/>
        <w:numPr>
          <w:ilvl w:val="0"/>
          <w:numId w:val="2"/>
        </w:numPr>
        <w:autoSpaceDE w:val="0"/>
        <w:autoSpaceDN w:val="0"/>
        <w:adjustRightInd w:val="0"/>
        <w:spacing w:after="120"/>
        <w:ind w:left="360"/>
        <w:contextualSpacing w:val="0"/>
      </w:pPr>
      <w:r>
        <w:t xml:space="preserve">How is </w:t>
      </w:r>
      <w:r w:rsidR="00E279DE">
        <w:t>a Hosea 12:</w:t>
      </w:r>
      <w:r w:rsidR="007A2869">
        <w:t>1</w:t>
      </w:r>
      <w:r w:rsidR="00E279DE">
        <w:t>2</w:t>
      </w:r>
      <w:r w:rsidR="00137537">
        <w:t xml:space="preserve"> </w:t>
      </w:r>
      <w:r>
        <w:t>(</w:t>
      </w:r>
      <w:r w:rsidR="007A2869" w:rsidRPr="007A2869">
        <w:rPr>
          <w:b/>
          <w:i/>
        </w:rPr>
        <w:t>Jacob fled to the country of Syria</w:t>
      </w:r>
      <w:r w:rsidR="007A2869">
        <w:t>; Israel served for a spouse</w:t>
      </w:r>
      <w:proofErr w:type="gramStart"/>
      <w:r w:rsidR="007A2869">
        <w:t>,  And</w:t>
      </w:r>
      <w:proofErr w:type="gramEnd"/>
      <w:r w:rsidR="007A2869">
        <w:t xml:space="preserve"> for a wife he tended sheep.</w:t>
      </w:r>
      <w:r w:rsidRPr="00513368">
        <w:t>)</w:t>
      </w:r>
      <w:r w:rsidRPr="007A2869">
        <w:rPr>
          <w:b/>
          <w:i/>
        </w:rPr>
        <w:t xml:space="preserve"> </w:t>
      </w:r>
      <w:r>
        <w:t>thematically connected to the Torah portion?</w:t>
      </w:r>
      <w:r w:rsidR="00E62615" w:rsidRPr="00DC3643">
        <w:rPr>
          <w:rStyle w:val="EndnoteReference"/>
          <w:color w:val="000000" w:themeColor="text1"/>
        </w:rPr>
        <w:endnoteReference w:id="7"/>
      </w:r>
    </w:p>
    <w:p w14:paraId="61428302" w14:textId="216D9C71" w:rsidR="000236FA" w:rsidRDefault="000236FA" w:rsidP="00C92D6C">
      <w:pPr>
        <w:pStyle w:val="ListParagraph"/>
        <w:widowControl w:val="0"/>
        <w:numPr>
          <w:ilvl w:val="0"/>
          <w:numId w:val="2"/>
        </w:numPr>
        <w:autoSpaceDE w:val="0"/>
        <w:autoSpaceDN w:val="0"/>
        <w:adjustRightInd w:val="0"/>
        <w:spacing w:after="120"/>
        <w:ind w:left="360"/>
        <w:contextualSpacing w:val="0"/>
      </w:pPr>
      <w:r w:rsidRPr="007A2869">
        <w:rPr>
          <w:color w:val="000000" w:themeColor="text1"/>
        </w:rPr>
        <w:t xml:space="preserve">How is </w:t>
      </w:r>
      <w:r w:rsidR="00C92D6C">
        <w:t>Obadiah 1:1</w:t>
      </w:r>
      <w:r w:rsidR="005B3186">
        <w:t xml:space="preserve"> – (</w:t>
      </w:r>
      <w:r w:rsidR="00C92D6C" w:rsidRPr="00C92D6C">
        <w:t xml:space="preserve">The vision of </w:t>
      </w:r>
      <w:proofErr w:type="gramStart"/>
      <w:r w:rsidR="00C92D6C" w:rsidRPr="00C92D6C">
        <w:t>Obadiah.</w:t>
      </w:r>
      <w:proofErr w:type="gramEnd"/>
      <w:r w:rsidR="00C92D6C">
        <w:t xml:space="preserve">  </w:t>
      </w:r>
      <w:r w:rsidR="00C92D6C" w:rsidRPr="00C92D6C">
        <w:t>Thus says the Lord God concerning Edom </w:t>
      </w:r>
      <w:r w:rsidR="00C92D6C" w:rsidRPr="00C92D6C">
        <w:rPr>
          <w:b/>
          <w:i/>
        </w:rPr>
        <w:t>We have heard a report from the Lord</w:t>
      </w:r>
      <w:proofErr w:type="gramStart"/>
      <w:r w:rsidR="00C92D6C" w:rsidRPr="00C92D6C">
        <w:rPr>
          <w:b/>
          <w:i/>
        </w:rPr>
        <w:t>, </w:t>
      </w:r>
      <w:proofErr w:type="gramEnd"/>
      <w:r w:rsidR="00C92D6C" w:rsidRPr="00C92D6C">
        <w:rPr>
          <w:b/>
          <w:i/>
        </w:rPr>
        <w:t>And a messenger has been sent among the nations, saying, “Arise, and let us rise up against her for battle”</w:t>
      </w:r>
      <w:r w:rsidR="00C92D6C">
        <w:t>)</w:t>
      </w:r>
      <w:r w:rsidR="005B3186">
        <w:t xml:space="preserve"> thematically connection to the Torah portion? </w:t>
      </w:r>
      <w:r w:rsidRPr="00DC3643">
        <w:rPr>
          <w:rStyle w:val="EndnoteReference"/>
          <w:color w:val="000000" w:themeColor="text1"/>
        </w:rPr>
        <w:endnoteReference w:id="8"/>
      </w:r>
    </w:p>
    <w:p w14:paraId="5519D4DC" w14:textId="5B07CC05" w:rsidR="006E517B" w:rsidRPr="0052566D" w:rsidRDefault="006E517B" w:rsidP="00C92D6C">
      <w:pPr>
        <w:pStyle w:val="ListParagraph"/>
        <w:widowControl w:val="0"/>
        <w:numPr>
          <w:ilvl w:val="0"/>
          <w:numId w:val="2"/>
        </w:numPr>
        <w:autoSpaceDE w:val="0"/>
        <w:autoSpaceDN w:val="0"/>
        <w:adjustRightInd w:val="0"/>
        <w:spacing w:after="120"/>
        <w:ind w:left="360"/>
        <w:contextualSpacing w:val="0"/>
      </w:pPr>
      <w:r w:rsidRPr="00110005">
        <w:rPr>
          <w:color w:val="000000" w:themeColor="text1"/>
        </w:rPr>
        <w:t xml:space="preserve">How is </w:t>
      </w:r>
      <w:r>
        <w:rPr>
          <w:color w:val="000000" w:themeColor="text1"/>
        </w:rPr>
        <w:t>Obadiah 1:5-6</w:t>
      </w:r>
      <w:r w:rsidRPr="00110005">
        <w:rPr>
          <w:color w:val="000000" w:themeColor="text1"/>
        </w:rPr>
        <w:t xml:space="preserve"> (</w:t>
      </w:r>
      <w:r w:rsidRPr="00A971C4">
        <w:rPr>
          <w:b/>
          <w:i/>
          <w:color w:val="000000" w:themeColor="text1"/>
        </w:rPr>
        <w:t>If thieves had come to you</w:t>
      </w:r>
      <w:proofErr w:type="gramStart"/>
      <w:r w:rsidRPr="00A971C4">
        <w:rPr>
          <w:b/>
          <w:i/>
          <w:color w:val="000000" w:themeColor="text1"/>
        </w:rPr>
        <w:t>, </w:t>
      </w:r>
      <w:proofErr w:type="gramEnd"/>
      <w:r w:rsidRPr="00A971C4">
        <w:rPr>
          <w:b/>
          <w:i/>
          <w:color w:val="000000" w:themeColor="text1"/>
        </w:rPr>
        <w:t>If robbers by night— Oh, how you will be cut off!— Would they not have stolen till they had enough? </w:t>
      </w:r>
      <w:r w:rsidRPr="00A971C4">
        <w:rPr>
          <w:color w:val="000000" w:themeColor="text1"/>
        </w:rPr>
        <w:t xml:space="preserve">If grape-gatherers had come to you, Would they not have left </w:t>
      </w:r>
      <w:r w:rsidRPr="00A971C4">
        <w:rPr>
          <w:i/>
          <w:iCs/>
          <w:color w:val="000000" w:themeColor="text1"/>
        </w:rPr>
        <w:t>some</w:t>
      </w:r>
      <w:r w:rsidRPr="00A971C4">
        <w:rPr>
          <w:color w:val="000000" w:themeColor="text1"/>
        </w:rPr>
        <w:t xml:space="preserve"> gleanings?</w:t>
      </w:r>
      <w:r>
        <w:rPr>
          <w:color w:val="000000" w:themeColor="text1"/>
        </w:rPr>
        <w:t xml:space="preserve"> </w:t>
      </w:r>
      <w:r w:rsidRPr="00A971C4">
        <w:rPr>
          <w:b/>
          <w:i/>
          <w:color w:val="000000" w:themeColor="text1"/>
        </w:rPr>
        <w:t>Oh, how Esau shall be searched out</w:t>
      </w:r>
      <w:proofErr w:type="gramStart"/>
      <w:r w:rsidRPr="00A971C4">
        <w:rPr>
          <w:b/>
          <w:i/>
          <w:color w:val="000000" w:themeColor="text1"/>
        </w:rPr>
        <w:t>! </w:t>
      </w:r>
      <w:proofErr w:type="gramEnd"/>
      <w:r w:rsidRPr="00A971C4">
        <w:rPr>
          <w:b/>
          <w:i/>
          <w:iCs/>
          <w:color w:val="000000" w:themeColor="text1"/>
        </w:rPr>
        <w:t>How</w:t>
      </w:r>
      <w:r w:rsidRPr="00A971C4">
        <w:rPr>
          <w:b/>
          <w:i/>
          <w:color w:val="000000" w:themeColor="text1"/>
        </w:rPr>
        <w:t xml:space="preserve"> his hidden treasures shall be sought after!</w:t>
      </w:r>
      <w:r w:rsidRPr="00A971C4">
        <w:rPr>
          <w:color w:val="000000" w:themeColor="text1"/>
        </w:rPr>
        <w:t xml:space="preserve">) </w:t>
      </w:r>
      <w:proofErr w:type="gramStart"/>
      <w:r w:rsidRPr="00A971C4">
        <w:rPr>
          <w:color w:val="000000" w:themeColor="text1"/>
        </w:rPr>
        <w:t>thematically</w:t>
      </w:r>
      <w:proofErr w:type="gramEnd"/>
      <w:r w:rsidRPr="00A971C4">
        <w:rPr>
          <w:color w:val="000000" w:themeColor="text1"/>
        </w:rPr>
        <w:t xml:space="preserve"> connected to the Torah portion?</w:t>
      </w:r>
      <w:r w:rsidRPr="00110005">
        <w:rPr>
          <w:rStyle w:val="EndnoteReference"/>
          <w:color w:val="000000" w:themeColor="text1"/>
        </w:rPr>
        <w:endnoteReference w:id="9"/>
      </w:r>
      <w:bookmarkStart w:id="0" w:name="_GoBack"/>
      <w:bookmarkEnd w:id="0"/>
    </w:p>
    <w:p w14:paraId="1B2B03AD" w14:textId="20896F11" w:rsidR="000236FA" w:rsidRPr="00FA5DB2" w:rsidRDefault="000236FA" w:rsidP="003D01EB">
      <w:pPr>
        <w:pStyle w:val="ListParagraph"/>
        <w:widowControl w:val="0"/>
        <w:numPr>
          <w:ilvl w:val="0"/>
          <w:numId w:val="2"/>
        </w:numPr>
        <w:autoSpaceDE w:val="0"/>
        <w:autoSpaceDN w:val="0"/>
        <w:adjustRightInd w:val="0"/>
        <w:spacing w:after="120"/>
        <w:ind w:left="360"/>
        <w:contextualSpacing w:val="0"/>
      </w:pPr>
      <w:r w:rsidRPr="00F70DEB">
        <w:rPr>
          <w:color w:val="000000" w:themeColor="text1"/>
        </w:rPr>
        <w:t xml:space="preserve">How is </w:t>
      </w:r>
      <w:r w:rsidR="00BB7AFD">
        <w:rPr>
          <w:color w:val="000000" w:themeColor="text1"/>
        </w:rPr>
        <w:t>Obadiah 1:9</w:t>
      </w:r>
      <w:r w:rsidRPr="00780DFC">
        <w:rPr>
          <w:color w:val="000000" w:themeColor="text1"/>
        </w:rPr>
        <w:t xml:space="preserve"> (</w:t>
      </w:r>
      <w:r w:rsidR="00BB7AFD" w:rsidRPr="00BB7AFD">
        <w:t xml:space="preserve">Then </w:t>
      </w:r>
      <w:r w:rsidR="00BB7AFD" w:rsidRPr="00BB7AFD">
        <w:rPr>
          <w:b/>
          <w:i/>
        </w:rPr>
        <w:t xml:space="preserve">your mighty men, O </w:t>
      </w:r>
      <w:proofErr w:type="spellStart"/>
      <w:r w:rsidR="00BB7AFD" w:rsidRPr="00BB7AFD">
        <w:rPr>
          <w:b/>
          <w:i/>
        </w:rPr>
        <w:t>Teman</w:t>
      </w:r>
      <w:proofErr w:type="spellEnd"/>
      <w:r w:rsidR="00BB7AFD" w:rsidRPr="00BB7AFD">
        <w:t>, shall be dismayed</w:t>
      </w:r>
      <w:proofErr w:type="gramStart"/>
      <w:r w:rsidR="00BB7AFD" w:rsidRPr="00BB7AFD">
        <w:t>, </w:t>
      </w:r>
      <w:proofErr w:type="gramEnd"/>
      <w:r w:rsidR="00BB7AFD" w:rsidRPr="00BB7AFD">
        <w:t>To the end that everyone from the mountains of Esau May be cut off by slaughter.</w:t>
      </w:r>
      <w:r w:rsidRPr="00FA5DB2">
        <w:rPr>
          <w:color w:val="000000" w:themeColor="text1"/>
        </w:rPr>
        <w:t>) thematically connected to the Torah portion?</w:t>
      </w:r>
      <w:r w:rsidRPr="00DC3643">
        <w:rPr>
          <w:rStyle w:val="EndnoteReference"/>
          <w:color w:val="000000" w:themeColor="text1"/>
        </w:rPr>
        <w:endnoteReference w:id="10"/>
      </w:r>
    </w:p>
    <w:p w14:paraId="35CD7463" w14:textId="19BA1A09" w:rsidR="000236FA" w:rsidRPr="003D01EB" w:rsidRDefault="00874867" w:rsidP="003D01EB">
      <w:pPr>
        <w:pStyle w:val="ListParagraph"/>
        <w:widowControl w:val="0"/>
        <w:numPr>
          <w:ilvl w:val="0"/>
          <w:numId w:val="2"/>
        </w:numPr>
        <w:autoSpaceDE w:val="0"/>
        <w:autoSpaceDN w:val="0"/>
        <w:adjustRightInd w:val="0"/>
        <w:spacing w:after="120"/>
        <w:ind w:left="360"/>
        <w:contextualSpacing w:val="0"/>
        <w:rPr>
          <w:color w:val="000000" w:themeColor="text1"/>
        </w:rPr>
      </w:pPr>
      <w:r w:rsidRPr="00CA3800">
        <w:rPr>
          <w:color w:val="000000" w:themeColor="text1"/>
        </w:rPr>
        <w:t xml:space="preserve">How </w:t>
      </w:r>
      <w:r w:rsidR="00F50C61" w:rsidRPr="00CA3800">
        <w:rPr>
          <w:color w:val="000000" w:themeColor="text1"/>
        </w:rPr>
        <w:t xml:space="preserve">is </w:t>
      </w:r>
      <w:r w:rsidR="00091B31">
        <w:rPr>
          <w:color w:val="000000" w:themeColor="text1"/>
        </w:rPr>
        <w:t>Obadiah 1:10</w:t>
      </w:r>
      <w:r w:rsidRPr="00CA3800">
        <w:rPr>
          <w:color w:val="000000" w:themeColor="text1"/>
        </w:rPr>
        <w:t xml:space="preserve"> </w:t>
      </w:r>
      <w:r w:rsidR="00F50C61" w:rsidRPr="00CA3800">
        <w:rPr>
          <w:color w:val="000000" w:themeColor="text1"/>
        </w:rPr>
        <w:t>(</w:t>
      </w:r>
      <w:r w:rsidR="00091B31" w:rsidRPr="00091B31">
        <w:rPr>
          <w:b/>
          <w:i/>
          <w:color w:val="000000" w:themeColor="text1"/>
        </w:rPr>
        <w:t>For violence against your brother Jacob</w:t>
      </w:r>
      <w:proofErr w:type="gramStart"/>
      <w:r w:rsidR="00091B31" w:rsidRPr="00091B31">
        <w:rPr>
          <w:color w:val="000000" w:themeColor="text1"/>
        </w:rPr>
        <w:t>, </w:t>
      </w:r>
      <w:proofErr w:type="gramEnd"/>
      <w:r w:rsidR="00091B31" w:rsidRPr="00091B31">
        <w:rPr>
          <w:color w:val="000000" w:themeColor="text1"/>
        </w:rPr>
        <w:t>Shame shall cover you, And you shall be cut off forever.</w:t>
      </w:r>
      <w:r w:rsidR="00F50C61" w:rsidRPr="003D01EB">
        <w:rPr>
          <w:color w:val="000000" w:themeColor="text1"/>
        </w:rPr>
        <w:t xml:space="preserve">) thematically connected to the </w:t>
      </w:r>
      <w:r w:rsidR="00BC5E0D" w:rsidRPr="003D01EB">
        <w:rPr>
          <w:color w:val="000000" w:themeColor="text1"/>
        </w:rPr>
        <w:t>Torah portion</w:t>
      </w:r>
      <w:r w:rsidRPr="003D01EB">
        <w:rPr>
          <w:color w:val="000000" w:themeColor="text1"/>
        </w:rPr>
        <w:t>?</w:t>
      </w:r>
      <w:r w:rsidR="000236FA" w:rsidRPr="00CA3800">
        <w:rPr>
          <w:rStyle w:val="EndnoteReference"/>
          <w:color w:val="000000" w:themeColor="text1"/>
        </w:rPr>
        <w:endnoteReference w:id="11"/>
      </w:r>
    </w:p>
    <w:p w14:paraId="09E04F3C" w14:textId="5B2702D5" w:rsidR="000236FA" w:rsidRPr="002E7C45" w:rsidRDefault="007B1273" w:rsidP="00ED0167">
      <w:pPr>
        <w:pStyle w:val="ListParagraph"/>
        <w:widowControl w:val="0"/>
        <w:numPr>
          <w:ilvl w:val="0"/>
          <w:numId w:val="2"/>
        </w:numPr>
        <w:autoSpaceDE w:val="0"/>
        <w:autoSpaceDN w:val="0"/>
        <w:adjustRightInd w:val="0"/>
        <w:spacing w:after="120"/>
        <w:ind w:left="360"/>
        <w:contextualSpacing w:val="0"/>
        <w:rPr>
          <w:color w:val="000000" w:themeColor="text1"/>
        </w:rPr>
      </w:pPr>
      <w:r w:rsidRPr="005A1858">
        <w:rPr>
          <w:color w:val="000000" w:themeColor="text1"/>
        </w:rPr>
        <w:t xml:space="preserve">How is </w:t>
      </w:r>
      <w:r w:rsidR="00CA4F38">
        <w:rPr>
          <w:color w:val="000000" w:themeColor="text1"/>
        </w:rPr>
        <w:t>Obadiah 1:17a</w:t>
      </w:r>
      <w:r w:rsidRPr="002E7C45">
        <w:rPr>
          <w:color w:val="000000" w:themeColor="text1"/>
        </w:rPr>
        <w:t xml:space="preserve"> </w:t>
      </w:r>
      <w:r w:rsidRPr="00CA4F38">
        <w:rPr>
          <w:color w:val="000000" w:themeColor="text1"/>
        </w:rPr>
        <w:t>(</w:t>
      </w:r>
      <w:r w:rsidR="00CA4F38" w:rsidRPr="00CA4F38">
        <w:rPr>
          <w:b/>
          <w:i/>
          <w:color w:val="000000" w:themeColor="text1"/>
        </w:rPr>
        <w:t>But on Mount Zion there shall be deliverance</w:t>
      </w:r>
      <w:proofErr w:type="gramStart"/>
      <w:r w:rsidR="00CA4F38" w:rsidRPr="00CA4F38">
        <w:rPr>
          <w:b/>
          <w:i/>
          <w:color w:val="000000" w:themeColor="text1"/>
        </w:rPr>
        <w:t>, </w:t>
      </w:r>
      <w:proofErr w:type="gramEnd"/>
      <w:r w:rsidR="00CA4F38" w:rsidRPr="00CA4F38">
        <w:rPr>
          <w:b/>
          <w:i/>
          <w:color w:val="000000" w:themeColor="text1"/>
        </w:rPr>
        <w:t xml:space="preserve">And there shall </w:t>
      </w:r>
      <w:r w:rsidR="00CA4F38" w:rsidRPr="00CA4F38">
        <w:rPr>
          <w:b/>
          <w:i/>
          <w:color w:val="000000" w:themeColor="text1"/>
        </w:rPr>
        <w:lastRenderedPageBreak/>
        <w:t>be holiness; </w:t>
      </w:r>
      <w:r w:rsidR="00CA4F38" w:rsidRPr="00CA4F38">
        <w:rPr>
          <w:color w:val="000000" w:themeColor="text1"/>
        </w:rPr>
        <w:t>The house of Jacob shall possess their possessions.</w:t>
      </w:r>
      <w:r w:rsidRPr="002E7C45">
        <w:rPr>
          <w:color w:val="000000" w:themeColor="text1"/>
        </w:rPr>
        <w:t xml:space="preserve">) thematically connected to the </w:t>
      </w:r>
      <w:r w:rsidR="00BC5E0D" w:rsidRPr="00FA5DB2">
        <w:rPr>
          <w:color w:val="000000" w:themeColor="text1"/>
        </w:rPr>
        <w:t>Torah portion</w:t>
      </w:r>
      <w:r w:rsidRPr="002E7C45">
        <w:rPr>
          <w:color w:val="000000" w:themeColor="text1"/>
        </w:rPr>
        <w:t>?</w:t>
      </w:r>
      <w:r w:rsidR="000236FA" w:rsidRPr="005A1858">
        <w:rPr>
          <w:rStyle w:val="EndnoteReference"/>
          <w:color w:val="000000" w:themeColor="text1"/>
        </w:rPr>
        <w:endnoteReference w:id="12"/>
      </w:r>
    </w:p>
    <w:p w14:paraId="0AC0D0C1" w14:textId="198C56C5" w:rsidR="00C2542D" w:rsidRDefault="007B1273" w:rsidP="003D01EB">
      <w:pPr>
        <w:pStyle w:val="ListParagraph"/>
        <w:widowControl w:val="0"/>
        <w:numPr>
          <w:ilvl w:val="0"/>
          <w:numId w:val="2"/>
        </w:numPr>
        <w:autoSpaceDE w:val="0"/>
        <w:autoSpaceDN w:val="0"/>
        <w:adjustRightInd w:val="0"/>
        <w:spacing w:after="120"/>
        <w:ind w:left="360"/>
        <w:contextualSpacing w:val="0"/>
        <w:rPr>
          <w:color w:val="000000" w:themeColor="text1"/>
        </w:rPr>
      </w:pPr>
      <w:r w:rsidRPr="002E6C9F">
        <w:rPr>
          <w:color w:val="000000" w:themeColor="text1"/>
        </w:rPr>
        <w:t xml:space="preserve">How is </w:t>
      </w:r>
      <w:r w:rsidR="00704913">
        <w:rPr>
          <w:color w:val="000000" w:themeColor="text1"/>
        </w:rPr>
        <w:t>Obadiah 1:17b</w:t>
      </w:r>
      <w:r w:rsidRPr="00CB3EE8">
        <w:rPr>
          <w:color w:val="000000" w:themeColor="text1"/>
        </w:rPr>
        <w:t xml:space="preserve"> (</w:t>
      </w:r>
      <w:r w:rsidR="00704913" w:rsidRPr="00704913">
        <w:rPr>
          <w:color w:val="000000" w:themeColor="text1"/>
        </w:rPr>
        <w:t>“But on Mount Zion there shall be deliverance</w:t>
      </w:r>
      <w:proofErr w:type="gramStart"/>
      <w:r w:rsidR="00704913" w:rsidRPr="00704913">
        <w:rPr>
          <w:color w:val="000000" w:themeColor="text1"/>
        </w:rPr>
        <w:t>, </w:t>
      </w:r>
      <w:proofErr w:type="gramEnd"/>
      <w:r w:rsidR="00704913" w:rsidRPr="00704913">
        <w:rPr>
          <w:color w:val="000000" w:themeColor="text1"/>
        </w:rPr>
        <w:t>And there shall be holiness; </w:t>
      </w:r>
      <w:r w:rsidR="00704913" w:rsidRPr="00704913">
        <w:rPr>
          <w:b/>
          <w:i/>
          <w:color w:val="000000" w:themeColor="text1"/>
        </w:rPr>
        <w:t>The house of Jacob shall possess their possessions.</w:t>
      </w:r>
      <w:r w:rsidRPr="00CB3EE8">
        <w:rPr>
          <w:color w:val="000000" w:themeColor="text1"/>
        </w:rPr>
        <w:t xml:space="preserve">) </w:t>
      </w:r>
      <w:proofErr w:type="gramStart"/>
      <w:r w:rsidRPr="00CB3EE8">
        <w:rPr>
          <w:color w:val="000000" w:themeColor="text1"/>
        </w:rPr>
        <w:t>thematically</w:t>
      </w:r>
      <w:proofErr w:type="gramEnd"/>
      <w:r w:rsidRPr="00CB3EE8">
        <w:rPr>
          <w:color w:val="000000" w:themeColor="text1"/>
        </w:rPr>
        <w:t xml:space="preserve"> connected to the </w:t>
      </w:r>
      <w:r w:rsidR="00BC5E0D" w:rsidRPr="00FA5DB2">
        <w:rPr>
          <w:color w:val="000000" w:themeColor="text1"/>
        </w:rPr>
        <w:t>Torah portion</w:t>
      </w:r>
      <w:r w:rsidRPr="00CB3EE8">
        <w:rPr>
          <w:color w:val="000000" w:themeColor="text1"/>
        </w:rPr>
        <w:t>?</w:t>
      </w:r>
      <w:r w:rsidR="00BE5263" w:rsidRPr="002E6C9F">
        <w:rPr>
          <w:rStyle w:val="EndnoteReference"/>
          <w:color w:val="000000" w:themeColor="text1"/>
        </w:rPr>
        <w:endnoteReference w:id="13"/>
      </w:r>
    </w:p>
    <w:p w14:paraId="4E8B74B3" w14:textId="4AE4D2A0" w:rsidR="005A3730" w:rsidRPr="00C37AEE" w:rsidRDefault="005A3730" w:rsidP="00C37AEE">
      <w:pPr>
        <w:pStyle w:val="ListParagraph"/>
        <w:widowControl w:val="0"/>
        <w:numPr>
          <w:ilvl w:val="0"/>
          <w:numId w:val="2"/>
        </w:numPr>
        <w:autoSpaceDE w:val="0"/>
        <w:autoSpaceDN w:val="0"/>
        <w:adjustRightInd w:val="0"/>
        <w:spacing w:after="120"/>
        <w:ind w:left="360"/>
        <w:contextualSpacing w:val="0"/>
        <w:rPr>
          <w:color w:val="000000" w:themeColor="text1"/>
        </w:rPr>
      </w:pPr>
      <w:r w:rsidRPr="002E6C9F">
        <w:rPr>
          <w:color w:val="000000" w:themeColor="text1"/>
        </w:rPr>
        <w:t xml:space="preserve">How is </w:t>
      </w:r>
      <w:r w:rsidR="00C37AEE">
        <w:rPr>
          <w:color w:val="000000" w:themeColor="text1"/>
        </w:rPr>
        <w:t>Obadiah 1:8-9</w:t>
      </w:r>
      <w:r w:rsidRPr="00CB3EE8">
        <w:rPr>
          <w:color w:val="000000" w:themeColor="text1"/>
        </w:rPr>
        <w:t xml:space="preserve"> (</w:t>
      </w:r>
      <w:r w:rsidR="00C37AEE" w:rsidRPr="00C37AEE">
        <w:rPr>
          <w:color w:val="000000" w:themeColor="text1"/>
        </w:rPr>
        <w:t>“Will I not in that day,” says the Lord</w:t>
      </w:r>
      <w:proofErr w:type="gramStart"/>
      <w:r w:rsidR="00C37AEE" w:rsidRPr="00C37AEE">
        <w:rPr>
          <w:b/>
          <w:i/>
          <w:color w:val="000000" w:themeColor="text1"/>
        </w:rPr>
        <w:t>, </w:t>
      </w:r>
      <w:proofErr w:type="gramEnd"/>
      <w:r w:rsidR="00C37AEE" w:rsidRPr="00C37AEE">
        <w:rPr>
          <w:b/>
          <w:i/>
          <w:color w:val="000000" w:themeColor="text1"/>
        </w:rPr>
        <w:t>“Even destroy the wise men from Edom, And understanding from the mountains of Esau</w:t>
      </w:r>
      <w:r w:rsidR="00C37AEE" w:rsidRPr="00C37AEE">
        <w:rPr>
          <w:color w:val="000000" w:themeColor="text1"/>
        </w:rPr>
        <w:t>?</w:t>
      </w:r>
      <w:r w:rsidR="00C37AEE">
        <w:rPr>
          <w:color w:val="000000" w:themeColor="text1"/>
        </w:rPr>
        <w:t xml:space="preserve">  </w:t>
      </w:r>
      <w:r w:rsidR="00C37AEE" w:rsidRPr="00C37AEE">
        <w:rPr>
          <w:color w:val="000000" w:themeColor="text1"/>
        </w:rPr>
        <w:t xml:space="preserve">Then your mighty men, O </w:t>
      </w:r>
      <w:proofErr w:type="spellStart"/>
      <w:r w:rsidR="00C37AEE" w:rsidRPr="00C37AEE">
        <w:rPr>
          <w:color w:val="000000" w:themeColor="text1"/>
        </w:rPr>
        <w:t>Teman</w:t>
      </w:r>
      <w:proofErr w:type="spellEnd"/>
      <w:r w:rsidR="00C37AEE" w:rsidRPr="00C37AEE">
        <w:rPr>
          <w:color w:val="000000" w:themeColor="text1"/>
        </w:rPr>
        <w:t>, shall be dismayed</w:t>
      </w:r>
      <w:proofErr w:type="gramStart"/>
      <w:r w:rsidR="00C37AEE" w:rsidRPr="00C37AEE">
        <w:rPr>
          <w:color w:val="000000" w:themeColor="text1"/>
        </w:rPr>
        <w:t>, </w:t>
      </w:r>
      <w:proofErr w:type="gramEnd"/>
      <w:r w:rsidR="00C37AEE" w:rsidRPr="00C37AEE">
        <w:rPr>
          <w:b/>
          <w:i/>
          <w:color w:val="000000" w:themeColor="text1"/>
        </w:rPr>
        <w:t>To the end that everyone from the mountains of Esau May be cut off by slaughter</w:t>
      </w:r>
      <w:r w:rsidR="00C37AEE" w:rsidRPr="00C37AEE">
        <w:rPr>
          <w:color w:val="000000" w:themeColor="text1"/>
        </w:rPr>
        <w:t>.</w:t>
      </w:r>
      <w:r w:rsidR="00C37AEE">
        <w:rPr>
          <w:color w:val="000000" w:themeColor="text1"/>
        </w:rPr>
        <w:t>”</w:t>
      </w:r>
      <w:r w:rsidRPr="00C37AEE">
        <w:rPr>
          <w:color w:val="000000" w:themeColor="text1"/>
        </w:rPr>
        <w:t xml:space="preserve">) </w:t>
      </w:r>
      <w:proofErr w:type="gramStart"/>
      <w:r w:rsidRPr="00C37AEE">
        <w:rPr>
          <w:color w:val="000000" w:themeColor="text1"/>
        </w:rPr>
        <w:t>thematically</w:t>
      </w:r>
      <w:proofErr w:type="gramEnd"/>
      <w:r w:rsidRPr="00C37AEE">
        <w:rPr>
          <w:color w:val="000000" w:themeColor="text1"/>
        </w:rPr>
        <w:t xml:space="preserve"> connected to the </w:t>
      </w:r>
      <w:r w:rsidR="00BC5E0D" w:rsidRPr="00C37AEE">
        <w:rPr>
          <w:color w:val="000000" w:themeColor="text1"/>
        </w:rPr>
        <w:t>Torah portion</w:t>
      </w:r>
      <w:r w:rsidRPr="00C37AEE">
        <w:rPr>
          <w:color w:val="000000" w:themeColor="text1"/>
        </w:rPr>
        <w:t>?</w:t>
      </w:r>
      <w:r w:rsidRPr="002E6C9F">
        <w:rPr>
          <w:rStyle w:val="EndnoteReference"/>
          <w:color w:val="000000" w:themeColor="text1"/>
        </w:rPr>
        <w:endnoteReference w:id="14"/>
      </w:r>
    </w:p>
    <w:p w14:paraId="6C1713C7" w14:textId="0A836DD1" w:rsidR="00BC5E0D" w:rsidRPr="00C37AEE" w:rsidRDefault="00C37AEE" w:rsidP="00C37AEE">
      <w:pPr>
        <w:pStyle w:val="ListParagraph"/>
        <w:widowControl w:val="0"/>
        <w:numPr>
          <w:ilvl w:val="0"/>
          <w:numId w:val="2"/>
        </w:numPr>
        <w:autoSpaceDE w:val="0"/>
        <w:autoSpaceDN w:val="0"/>
        <w:adjustRightInd w:val="0"/>
        <w:spacing w:after="120"/>
        <w:ind w:left="360"/>
        <w:contextualSpacing w:val="0"/>
        <w:rPr>
          <w:color w:val="000000" w:themeColor="text1"/>
        </w:rPr>
      </w:pPr>
      <w:r w:rsidRPr="002E6C9F">
        <w:rPr>
          <w:color w:val="000000" w:themeColor="text1"/>
        </w:rPr>
        <w:t xml:space="preserve">How is </w:t>
      </w:r>
      <w:r>
        <w:rPr>
          <w:color w:val="000000" w:themeColor="text1"/>
        </w:rPr>
        <w:t>Obadiah 1:18</w:t>
      </w:r>
      <w:r w:rsidRPr="00CB3EE8">
        <w:rPr>
          <w:color w:val="000000" w:themeColor="text1"/>
        </w:rPr>
        <w:t xml:space="preserve"> (</w:t>
      </w:r>
      <w:r w:rsidRPr="00C37AEE">
        <w:rPr>
          <w:color w:val="000000" w:themeColor="text1"/>
        </w:rPr>
        <w:t>The house of Jacob shall be a fire</w:t>
      </w:r>
      <w:proofErr w:type="gramStart"/>
      <w:r w:rsidRPr="00C37AEE">
        <w:rPr>
          <w:color w:val="000000" w:themeColor="text1"/>
        </w:rPr>
        <w:t>, </w:t>
      </w:r>
      <w:proofErr w:type="gramEnd"/>
      <w:r w:rsidRPr="00C37AEE">
        <w:rPr>
          <w:color w:val="000000" w:themeColor="text1"/>
        </w:rPr>
        <w:t xml:space="preserve">And the house of Joseph a flame; But the house of Esau </w:t>
      </w:r>
      <w:r w:rsidRPr="00C37AEE">
        <w:rPr>
          <w:i/>
          <w:iCs/>
          <w:color w:val="000000" w:themeColor="text1"/>
        </w:rPr>
        <w:t>shall be</w:t>
      </w:r>
      <w:r w:rsidRPr="00C37AEE">
        <w:rPr>
          <w:color w:val="000000" w:themeColor="text1"/>
        </w:rPr>
        <w:t xml:space="preserve"> stubble; </w:t>
      </w:r>
      <w:r w:rsidRPr="00C37AEE">
        <w:rPr>
          <w:b/>
          <w:i/>
          <w:color w:val="000000" w:themeColor="text1"/>
        </w:rPr>
        <w:t xml:space="preserve">They shall kindle them and devour them, And no survivor shall </w:t>
      </w:r>
      <w:r w:rsidRPr="00C37AEE">
        <w:rPr>
          <w:b/>
          <w:i/>
          <w:iCs/>
          <w:color w:val="000000" w:themeColor="text1"/>
        </w:rPr>
        <w:t>remain</w:t>
      </w:r>
      <w:r w:rsidRPr="00C37AEE">
        <w:rPr>
          <w:b/>
          <w:i/>
          <w:color w:val="000000" w:themeColor="text1"/>
        </w:rPr>
        <w:t xml:space="preserve"> of the house of Esau,</w:t>
      </w:r>
      <w:r>
        <w:rPr>
          <w:b/>
          <w:i/>
          <w:color w:val="000000" w:themeColor="text1"/>
        </w:rPr>
        <w:t xml:space="preserve"> </w:t>
      </w:r>
      <w:r w:rsidRPr="00C37AEE">
        <w:rPr>
          <w:color w:val="000000" w:themeColor="text1"/>
        </w:rPr>
        <w:t>For the Lord has spoken.</w:t>
      </w:r>
      <w:r w:rsidRPr="008552BB">
        <w:rPr>
          <w:color w:val="000000" w:themeColor="text1"/>
        </w:rPr>
        <w:t xml:space="preserve">) thematically connected to the </w:t>
      </w:r>
      <w:r w:rsidRPr="00FA5DB2">
        <w:rPr>
          <w:color w:val="000000" w:themeColor="text1"/>
        </w:rPr>
        <w:t>Torah portion</w:t>
      </w:r>
      <w:r w:rsidRPr="008552BB">
        <w:rPr>
          <w:color w:val="000000" w:themeColor="text1"/>
        </w:rPr>
        <w:t>?</w:t>
      </w:r>
      <w:r w:rsidRPr="002E6C9F">
        <w:rPr>
          <w:rStyle w:val="EndnoteReference"/>
          <w:color w:val="000000" w:themeColor="text1"/>
        </w:rPr>
        <w:endnoteReference w:id="15"/>
      </w:r>
    </w:p>
    <w:p w14:paraId="17CECC69" w14:textId="7B0623C3" w:rsidR="0096339B" w:rsidRDefault="0096339B" w:rsidP="005E1233">
      <w:pPr>
        <w:pStyle w:val="ListParagraph"/>
        <w:widowControl w:val="0"/>
        <w:numPr>
          <w:ilvl w:val="0"/>
          <w:numId w:val="2"/>
        </w:numPr>
        <w:autoSpaceDE w:val="0"/>
        <w:autoSpaceDN w:val="0"/>
        <w:adjustRightInd w:val="0"/>
        <w:spacing w:after="120"/>
        <w:ind w:left="360"/>
        <w:rPr>
          <w:color w:val="000000" w:themeColor="text1"/>
        </w:rPr>
      </w:pPr>
      <w:r w:rsidRPr="002E6C9F">
        <w:rPr>
          <w:color w:val="000000" w:themeColor="text1"/>
        </w:rPr>
        <w:t xml:space="preserve">How is </w:t>
      </w:r>
      <w:r w:rsidR="005E1233">
        <w:rPr>
          <w:color w:val="000000" w:themeColor="text1"/>
        </w:rPr>
        <w:t>Obadiah 1:19</w:t>
      </w:r>
      <w:r w:rsidRPr="00CB3EE8">
        <w:rPr>
          <w:color w:val="000000" w:themeColor="text1"/>
        </w:rPr>
        <w:t xml:space="preserve"> (</w:t>
      </w:r>
      <w:r w:rsidR="005E1233" w:rsidRPr="005E1233">
        <w:rPr>
          <w:color w:val="000000" w:themeColor="text1"/>
        </w:rPr>
        <w:t xml:space="preserve">The South shall possess </w:t>
      </w:r>
      <w:r w:rsidR="005E1233" w:rsidRPr="005E1233">
        <w:rPr>
          <w:b/>
          <w:i/>
          <w:color w:val="000000" w:themeColor="text1"/>
        </w:rPr>
        <w:t>the mountains of Esau</w:t>
      </w:r>
      <w:r w:rsidRPr="005E1233">
        <w:rPr>
          <w:color w:val="000000" w:themeColor="text1"/>
        </w:rPr>
        <w:t>) thematically connected to the Torah portion?</w:t>
      </w:r>
      <w:r w:rsidRPr="002E6C9F">
        <w:rPr>
          <w:rStyle w:val="EndnoteReference"/>
          <w:color w:val="000000" w:themeColor="text1"/>
        </w:rPr>
        <w:endnoteReference w:id="16"/>
      </w:r>
    </w:p>
    <w:p w14:paraId="3514D75F" w14:textId="77777777" w:rsidR="005E1233" w:rsidRDefault="005E1233" w:rsidP="005E1233">
      <w:pPr>
        <w:widowControl w:val="0"/>
        <w:autoSpaceDE w:val="0"/>
        <w:autoSpaceDN w:val="0"/>
        <w:adjustRightInd w:val="0"/>
        <w:spacing w:after="120"/>
        <w:rPr>
          <w:color w:val="000000" w:themeColor="text1"/>
        </w:rPr>
      </w:pPr>
    </w:p>
    <w:p w14:paraId="069CA257" w14:textId="77777777" w:rsidR="005E1233" w:rsidRDefault="005E1233" w:rsidP="005E1233">
      <w:pPr>
        <w:widowControl w:val="0"/>
        <w:autoSpaceDE w:val="0"/>
        <w:autoSpaceDN w:val="0"/>
        <w:adjustRightInd w:val="0"/>
        <w:spacing w:after="120"/>
        <w:rPr>
          <w:color w:val="000000" w:themeColor="text1"/>
        </w:rPr>
      </w:pPr>
    </w:p>
    <w:p w14:paraId="420C93A2" w14:textId="77777777" w:rsidR="005E1233" w:rsidRDefault="005E1233" w:rsidP="005E1233">
      <w:pPr>
        <w:widowControl w:val="0"/>
        <w:autoSpaceDE w:val="0"/>
        <w:autoSpaceDN w:val="0"/>
        <w:adjustRightInd w:val="0"/>
        <w:spacing w:after="120"/>
        <w:rPr>
          <w:color w:val="000000" w:themeColor="text1"/>
        </w:rPr>
      </w:pPr>
    </w:p>
    <w:p w14:paraId="7788983F" w14:textId="77777777" w:rsidR="005E1233" w:rsidRDefault="005E1233" w:rsidP="005E1233">
      <w:pPr>
        <w:widowControl w:val="0"/>
        <w:autoSpaceDE w:val="0"/>
        <w:autoSpaceDN w:val="0"/>
        <w:adjustRightInd w:val="0"/>
        <w:spacing w:after="120"/>
        <w:rPr>
          <w:color w:val="000000" w:themeColor="text1"/>
        </w:rPr>
      </w:pPr>
    </w:p>
    <w:p w14:paraId="4E45A664" w14:textId="77777777" w:rsidR="005E1233" w:rsidRDefault="005E1233" w:rsidP="005E1233">
      <w:pPr>
        <w:widowControl w:val="0"/>
        <w:autoSpaceDE w:val="0"/>
        <w:autoSpaceDN w:val="0"/>
        <w:adjustRightInd w:val="0"/>
        <w:spacing w:after="120"/>
        <w:rPr>
          <w:color w:val="000000" w:themeColor="text1"/>
        </w:rPr>
      </w:pPr>
    </w:p>
    <w:p w14:paraId="610D2DC2" w14:textId="77777777" w:rsidR="005E1233" w:rsidRPr="005E1233" w:rsidRDefault="005E1233" w:rsidP="005E1233">
      <w:pPr>
        <w:widowControl w:val="0"/>
        <w:autoSpaceDE w:val="0"/>
        <w:autoSpaceDN w:val="0"/>
        <w:adjustRightInd w:val="0"/>
        <w:spacing w:after="120"/>
        <w:rPr>
          <w:color w:val="000000" w:themeColor="text1"/>
        </w:rPr>
      </w:pPr>
    </w:p>
    <w:p w14:paraId="0A706EBD" w14:textId="77777777" w:rsidR="00821FD9" w:rsidRDefault="00821FD9" w:rsidP="00C2542D">
      <w:pPr>
        <w:pStyle w:val="ListParagraph"/>
        <w:widowControl w:val="0"/>
        <w:autoSpaceDE w:val="0"/>
        <w:autoSpaceDN w:val="0"/>
        <w:adjustRightInd w:val="0"/>
        <w:spacing w:after="120"/>
        <w:ind w:left="360"/>
        <w:contextualSpacing w:val="0"/>
        <w:jc w:val="right"/>
        <w:rPr>
          <w:color w:val="000000" w:themeColor="text1"/>
        </w:rPr>
      </w:pPr>
    </w:p>
    <w:sectPr w:rsidR="00821FD9" w:rsidSect="00A958E9">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B6B8" w14:textId="77777777" w:rsidR="00C37AEE" w:rsidRDefault="00C37AEE" w:rsidP="00853954">
      <w:r>
        <w:separator/>
      </w:r>
    </w:p>
  </w:endnote>
  <w:endnote w:type="continuationSeparator" w:id="0">
    <w:p w14:paraId="4111898D" w14:textId="77777777" w:rsidR="00C37AEE" w:rsidRDefault="00C37AEE" w:rsidP="00853954">
      <w:r>
        <w:continuationSeparator/>
      </w:r>
    </w:p>
  </w:endnote>
  <w:endnote w:id="1">
    <w:p w14:paraId="7586E047" w14:textId="63A14D29" w:rsidR="00C37AEE" w:rsidRDefault="00C37AEE" w:rsidP="003F0A25">
      <w:pPr>
        <w:pStyle w:val="EndnoteText"/>
        <w:spacing w:after="120"/>
      </w:pPr>
      <w:r>
        <w:rPr>
          <w:rStyle w:val="EndnoteReference"/>
        </w:rPr>
        <w:endnoteRef/>
      </w:r>
      <w:r>
        <w:t xml:space="preserve"> Genesis 32:9 – </w:t>
      </w:r>
      <w:r w:rsidRPr="002529C7">
        <w:t>Then Jacob said, “O God of my father Abraham and God of my father Isaac, the Lord who said to me, ‘</w:t>
      </w:r>
      <w:r w:rsidRPr="002529C7">
        <w:rPr>
          <w:b/>
          <w:i/>
        </w:rPr>
        <w:t>Return to your country and to your family, and I will deal well with you</w:t>
      </w:r>
      <w:r>
        <w:t xml:space="preserve">’.  Genesis 35:1 – </w:t>
      </w:r>
      <w:r w:rsidRPr="002529C7">
        <w:t>Then God said to Jacob, “</w:t>
      </w:r>
      <w:r w:rsidRPr="002529C7">
        <w:rPr>
          <w:b/>
          <w:i/>
        </w:rPr>
        <w:t>Arise, go up to Bethel and dwell there</w:t>
      </w:r>
      <w:r w:rsidRPr="002529C7">
        <w:t>; and make an altar there to God, who appeared to you when you fled from the face of Esau your brother.”</w:t>
      </w:r>
      <w:r>
        <w:t xml:space="preserve">  The Haftarah speaks of God speaking to His people in exile and commanding them to return to the land to dwell therein.  The same scenario is played out in the Torah portion where Jacob is told by Adonai to return and dwell in the land of Canaan.</w:t>
      </w:r>
    </w:p>
  </w:endnote>
  <w:endnote w:id="2">
    <w:p w14:paraId="054364B0" w14:textId="06286224" w:rsidR="00C37AEE" w:rsidRDefault="00C37AEE" w:rsidP="00EB3232">
      <w:pPr>
        <w:pStyle w:val="EndnoteText"/>
        <w:spacing w:after="120"/>
      </w:pPr>
      <w:r>
        <w:rPr>
          <w:rStyle w:val="EndnoteReference"/>
        </w:rPr>
        <w:endnoteRef/>
      </w:r>
      <w:r>
        <w:t xml:space="preserve"> </w:t>
      </w:r>
      <w:r w:rsidRPr="00B703EE">
        <w:t xml:space="preserve">Genesis </w:t>
      </w:r>
      <w:r>
        <w:t xml:space="preserve">32:24-28 – </w:t>
      </w:r>
      <w:r w:rsidRPr="00EB3232">
        <w:t xml:space="preserve">Then Jacob was left alone; </w:t>
      </w:r>
      <w:r w:rsidRPr="00EB3232">
        <w:rPr>
          <w:b/>
          <w:i/>
        </w:rPr>
        <w:t xml:space="preserve">and a Man wrestled with him until the breaking of day. </w:t>
      </w:r>
      <w:r w:rsidRPr="00EB3232">
        <w:rPr>
          <w:b/>
          <w:bCs/>
          <w:i/>
        </w:rPr>
        <w:t> </w:t>
      </w:r>
      <w:r w:rsidRPr="00EB3232">
        <w:rPr>
          <w:b/>
          <w:i/>
        </w:rPr>
        <w:t>Now when He saw that He did not prevail against him</w:t>
      </w:r>
      <w:r w:rsidRPr="00EB3232">
        <w:t xml:space="preserve">, He touched the socket of his hip; and the socket of Jacob’s hip was out of joint as He wrestled with him. </w:t>
      </w:r>
      <w:r w:rsidRPr="00EB3232">
        <w:rPr>
          <w:b/>
          <w:bCs/>
        </w:rPr>
        <w:t> </w:t>
      </w:r>
      <w:r w:rsidRPr="00EB3232">
        <w:t>And He said, “Let Me go, for the day breaks.”</w:t>
      </w:r>
      <w:r>
        <w:t xml:space="preserve">  </w:t>
      </w:r>
      <w:r w:rsidRPr="00EB3232">
        <w:rPr>
          <w:b/>
          <w:i/>
        </w:rPr>
        <w:t xml:space="preserve">But he said, “I will not let </w:t>
      </w:r>
      <w:proofErr w:type="gramStart"/>
      <w:r w:rsidRPr="00EB3232">
        <w:rPr>
          <w:b/>
          <w:i/>
        </w:rPr>
        <w:t>You</w:t>
      </w:r>
      <w:proofErr w:type="gramEnd"/>
      <w:r w:rsidRPr="00EB3232">
        <w:rPr>
          <w:b/>
          <w:i/>
        </w:rPr>
        <w:t xml:space="preserve"> go unless You bless me!”</w:t>
      </w:r>
      <w:r w:rsidRPr="00EB3232">
        <w:rPr>
          <w:b/>
          <w:bCs/>
        </w:rPr>
        <w:t> </w:t>
      </w:r>
      <w:r w:rsidRPr="00EB3232">
        <w:t xml:space="preserve">So He said to him, “What </w:t>
      </w:r>
      <w:r w:rsidRPr="00EB3232">
        <w:rPr>
          <w:i/>
          <w:iCs/>
        </w:rPr>
        <w:t>is</w:t>
      </w:r>
      <w:r w:rsidRPr="00EB3232">
        <w:t xml:space="preserve"> your name?”</w:t>
      </w:r>
      <w:r>
        <w:t xml:space="preserve"> </w:t>
      </w:r>
      <w:r w:rsidRPr="00EB3232">
        <w:t>He said, “Jacob.”</w:t>
      </w:r>
      <w:r>
        <w:t xml:space="preserve"> </w:t>
      </w:r>
      <w:r w:rsidRPr="00EB3232">
        <w:t>And He said, “</w:t>
      </w:r>
      <w:r w:rsidRPr="00940629">
        <w:rPr>
          <w:b/>
          <w:i/>
        </w:rPr>
        <w:t>Your name shall no longer be called Jacob, but Israel;</w:t>
      </w:r>
      <w:r>
        <w:t xml:space="preserve"> </w:t>
      </w:r>
      <w:r w:rsidRPr="00EB3232">
        <w:rPr>
          <w:b/>
          <w:i/>
        </w:rPr>
        <w:t>for you have struggled with God and with men, and have prevailed</w:t>
      </w:r>
      <w:r w:rsidRPr="00EB3232">
        <w:t>.”</w:t>
      </w:r>
      <w:r>
        <w:t xml:space="preserve">  </w:t>
      </w:r>
    </w:p>
  </w:endnote>
  <w:endnote w:id="3">
    <w:p w14:paraId="40A469E2" w14:textId="0D376D42" w:rsidR="00C37AEE" w:rsidRDefault="00C37AEE" w:rsidP="003F0A25">
      <w:pPr>
        <w:pStyle w:val="EndnoteText"/>
        <w:spacing w:after="120"/>
      </w:pPr>
      <w:r>
        <w:rPr>
          <w:rStyle w:val="EndnoteReference"/>
        </w:rPr>
        <w:endnoteRef/>
      </w:r>
      <w:r>
        <w:t xml:space="preserve"> </w:t>
      </w:r>
      <w:r w:rsidRPr="00821FD9">
        <w:t xml:space="preserve">Genesis </w:t>
      </w:r>
      <w:r>
        <w:t xml:space="preserve">35:9-15 – </w:t>
      </w:r>
      <w:r w:rsidRPr="00731F31">
        <w:rPr>
          <w:b/>
          <w:i/>
        </w:rPr>
        <w:t xml:space="preserve">Then God appeared to Jacob again, when he came from </w:t>
      </w:r>
      <w:proofErr w:type="spellStart"/>
      <w:r w:rsidRPr="00731F31">
        <w:rPr>
          <w:b/>
          <w:i/>
        </w:rPr>
        <w:t>Padan</w:t>
      </w:r>
      <w:proofErr w:type="spellEnd"/>
      <w:r w:rsidRPr="00731F31">
        <w:rPr>
          <w:b/>
          <w:i/>
        </w:rPr>
        <w:t xml:space="preserve"> Aram, and blessed him. </w:t>
      </w:r>
      <w:r w:rsidRPr="00731F31">
        <w:rPr>
          <w:b/>
          <w:bCs/>
          <w:i/>
        </w:rPr>
        <w:t> </w:t>
      </w:r>
      <w:r w:rsidRPr="00731F31">
        <w:rPr>
          <w:b/>
          <w:i/>
        </w:rPr>
        <w:t>And God said to him</w:t>
      </w:r>
      <w:r w:rsidRPr="00B20BF3">
        <w:t xml:space="preserve">, “Your name </w:t>
      </w:r>
      <w:r w:rsidRPr="00B20BF3">
        <w:rPr>
          <w:i/>
          <w:iCs/>
        </w:rPr>
        <w:t>is</w:t>
      </w:r>
      <w:r w:rsidRPr="00B20BF3">
        <w:t xml:space="preserve"> Jacob; your name shall not be called Jacob anymore, </w:t>
      </w:r>
      <w:r>
        <w:t xml:space="preserve">but Israel shall be your name . . . </w:t>
      </w:r>
      <w:r w:rsidRPr="00B20BF3">
        <w:t xml:space="preserve">So Jacob set up a pillar in the place where He talked with him, a pillar of stone; and he poured a drink offering on it, and he poured oil on it. </w:t>
      </w:r>
      <w:r w:rsidRPr="00B20BF3">
        <w:rPr>
          <w:b/>
          <w:bCs/>
        </w:rPr>
        <w:t> </w:t>
      </w:r>
      <w:r w:rsidRPr="00731F31">
        <w:rPr>
          <w:b/>
          <w:i/>
        </w:rPr>
        <w:t>And Jacob called the name of the place where God spoke with him, Bethel</w:t>
      </w:r>
      <w:r w:rsidRPr="00B20BF3">
        <w:t>.</w:t>
      </w:r>
      <w:r>
        <w:t xml:space="preserve">  Jacob was found in Bethel because Adonai had told him to go there.  After arriving, Adonai spoke to Jacob the words found in Genesis 35:9-15.  Hosea said, “And there He spoke to us.”  This is prophetic.  Remembering that Jacob’s life is a prophetic picture of Israel’s, when Adonai spoke to Jacob it was as if He were speaking to the future nation of Israel.</w:t>
      </w:r>
    </w:p>
  </w:endnote>
  <w:endnote w:id="4">
    <w:p w14:paraId="6E48B3D8" w14:textId="0FE2A38E" w:rsidR="00C37AEE" w:rsidRDefault="00C37AEE" w:rsidP="003F0A25">
      <w:pPr>
        <w:pStyle w:val="EndnoteText"/>
        <w:spacing w:after="120"/>
      </w:pPr>
      <w:r>
        <w:rPr>
          <w:rStyle w:val="EndnoteReference"/>
        </w:rPr>
        <w:endnoteRef/>
      </w:r>
      <w:r>
        <w:t xml:space="preserve"> </w:t>
      </w:r>
      <w:r w:rsidRPr="00821FD9">
        <w:t xml:space="preserve">Genesis </w:t>
      </w:r>
      <w:r>
        <w:t xml:space="preserve">35:9 - </w:t>
      </w:r>
      <w:r w:rsidRPr="007C484C">
        <w:t>Then Jacob said, “O God of my father Abraham and God of my father Isaac, the Lord who said to me, ‘</w:t>
      </w:r>
      <w:r w:rsidRPr="007C484C">
        <w:rPr>
          <w:b/>
          <w:i/>
        </w:rPr>
        <w:t>Return to your country and to your family, and I will deal well with you</w:t>
      </w:r>
      <w:r>
        <w:t xml:space="preserve">’.  </w:t>
      </w:r>
      <w:proofErr w:type="gramStart"/>
      <w:r>
        <w:t>The common theme being a return to the Lord/land with His help.</w:t>
      </w:r>
      <w:proofErr w:type="gramEnd"/>
    </w:p>
  </w:endnote>
  <w:endnote w:id="5">
    <w:p w14:paraId="01F7811B" w14:textId="66696CFC" w:rsidR="00C37AEE" w:rsidRDefault="00C37AEE" w:rsidP="003F0A25">
      <w:pPr>
        <w:pStyle w:val="EndnoteText"/>
        <w:spacing w:after="120"/>
      </w:pPr>
      <w:r>
        <w:rPr>
          <w:rStyle w:val="EndnoteReference"/>
        </w:rPr>
        <w:endnoteRef/>
      </w:r>
      <w:r>
        <w:t xml:space="preserve"> </w:t>
      </w:r>
      <w:r w:rsidRPr="003F0A25">
        <w:t xml:space="preserve">Genesis 29:25 - Thus </w:t>
      </w:r>
      <w:r w:rsidRPr="003F0A25">
        <w:rPr>
          <w:b/>
          <w:i/>
        </w:rPr>
        <w:t>the man became exceedingly prosperous</w:t>
      </w:r>
      <w:r w:rsidRPr="003F0A25">
        <w:t>, and had large flocks, female and male servants, and camels and donkeys.  Genesis 31:36 – Then Jacob was angry and rebuked Laban, and Jacob answered and said to Laban: “</w:t>
      </w:r>
      <w:r w:rsidRPr="003F0A25">
        <w:rPr>
          <w:b/>
          <w:i/>
        </w:rPr>
        <w:t xml:space="preserve">What </w:t>
      </w:r>
      <w:r w:rsidRPr="003F0A25">
        <w:rPr>
          <w:b/>
          <w:i/>
          <w:iCs/>
        </w:rPr>
        <w:t>is</w:t>
      </w:r>
      <w:r w:rsidRPr="003F0A25">
        <w:rPr>
          <w:b/>
          <w:i/>
        </w:rPr>
        <w:t xml:space="preserve"> my trespass? What </w:t>
      </w:r>
      <w:r w:rsidRPr="003F0A25">
        <w:rPr>
          <w:b/>
          <w:i/>
          <w:iCs/>
        </w:rPr>
        <w:t>is</w:t>
      </w:r>
      <w:r w:rsidRPr="003F0A25">
        <w:rPr>
          <w:b/>
          <w:i/>
        </w:rPr>
        <w:t xml:space="preserve"> my sin</w:t>
      </w:r>
      <w:r w:rsidRPr="003F0A25">
        <w:t xml:space="preserve">, </w:t>
      </w:r>
      <w:r w:rsidRPr="003F0A25">
        <w:rPr>
          <w:b/>
          <w:i/>
        </w:rPr>
        <w:t>that you have so hotly pursued me</w:t>
      </w:r>
      <w:r w:rsidRPr="003F0A25">
        <w:t>?</w:t>
      </w:r>
    </w:p>
  </w:endnote>
  <w:endnote w:id="6">
    <w:p w14:paraId="6EAB8A20" w14:textId="1F16F250" w:rsidR="00C37AEE" w:rsidRDefault="00C37AEE" w:rsidP="00FF1B71">
      <w:pPr>
        <w:pStyle w:val="EndnoteText"/>
        <w:spacing w:after="120"/>
      </w:pPr>
      <w:r>
        <w:rPr>
          <w:rStyle w:val="EndnoteReference"/>
        </w:rPr>
        <w:endnoteRef/>
      </w:r>
      <w:r>
        <w:t xml:space="preserve"> </w:t>
      </w:r>
      <w:r w:rsidRPr="00FD4818">
        <w:t xml:space="preserve">Genesis </w:t>
      </w:r>
      <w:r>
        <w:t xml:space="preserve">33:17-20 - </w:t>
      </w:r>
      <w:r w:rsidRPr="00FF1B71">
        <w:t xml:space="preserve">And Jacob journeyed to </w:t>
      </w:r>
      <w:r w:rsidRPr="00FF1B71">
        <w:rPr>
          <w:b/>
          <w:i/>
        </w:rPr>
        <w:t>Succoth</w:t>
      </w:r>
      <w:r w:rsidRPr="00FF1B71">
        <w:t xml:space="preserve">, built himself a house, and made </w:t>
      </w:r>
      <w:r w:rsidRPr="00FF1B71">
        <w:rPr>
          <w:b/>
          <w:i/>
        </w:rPr>
        <w:t>booths</w:t>
      </w:r>
      <w:r w:rsidRPr="00FF1B71">
        <w:t xml:space="preserve"> for his livestock. </w:t>
      </w:r>
      <w:r w:rsidRPr="00FF1B71">
        <w:rPr>
          <w:b/>
          <w:i/>
        </w:rPr>
        <w:t>Therefore the name of the place is called Succoth.</w:t>
      </w:r>
      <w:r>
        <w:t xml:space="preserve">  Jacob Comes to Canaan</w:t>
      </w:r>
      <w:r w:rsidRPr="00FF1B71">
        <w:rPr>
          <w:b/>
          <w:bCs/>
        </w:rPr>
        <w:t> </w:t>
      </w:r>
      <w:r w:rsidRPr="00FF1B71">
        <w:t xml:space="preserve">Then Jacob came safely to the city of Shechem, which </w:t>
      </w:r>
      <w:r w:rsidRPr="00FF1B71">
        <w:rPr>
          <w:i/>
          <w:iCs/>
        </w:rPr>
        <w:t>is</w:t>
      </w:r>
      <w:r w:rsidRPr="00FF1B71">
        <w:t xml:space="preserve"> in the land of Canaan, when he came from </w:t>
      </w:r>
      <w:proofErr w:type="spellStart"/>
      <w:r w:rsidRPr="00FF1B71">
        <w:t>Padan</w:t>
      </w:r>
      <w:proofErr w:type="spellEnd"/>
      <w:r w:rsidRPr="00FF1B71">
        <w:t xml:space="preserve"> Aram; </w:t>
      </w:r>
      <w:r w:rsidRPr="00FF1B71">
        <w:rPr>
          <w:b/>
          <w:i/>
        </w:rPr>
        <w:t xml:space="preserve">and he pitched his tent before the city. </w:t>
      </w:r>
      <w:r w:rsidRPr="00FF1B71">
        <w:rPr>
          <w:b/>
          <w:bCs/>
          <w:i/>
        </w:rPr>
        <w:t> </w:t>
      </w:r>
      <w:r w:rsidRPr="00FF1B71">
        <w:rPr>
          <w:b/>
          <w:i/>
        </w:rPr>
        <w:t>And he bought the parcel of land, where he had pitched his tent,</w:t>
      </w:r>
      <w:r w:rsidRPr="00FF1B71">
        <w:t xml:space="preserve"> from the children of </w:t>
      </w:r>
      <w:proofErr w:type="spellStart"/>
      <w:r w:rsidRPr="00FF1B71">
        <w:t>Hamor</w:t>
      </w:r>
      <w:proofErr w:type="spellEnd"/>
      <w:r w:rsidRPr="00FF1B71">
        <w:t xml:space="preserve">, Shechem’s father, for one hundred pieces of money. </w:t>
      </w:r>
      <w:r w:rsidRPr="00FF1B71">
        <w:rPr>
          <w:b/>
          <w:bCs/>
        </w:rPr>
        <w:t> </w:t>
      </w:r>
      <w:r w:rsidRPr="00FF1B71">
        <w:t xml:space="preserve">Then he erected an altar there and called it El </w:t>
      </w:r>
      <w:proofErr w:type="spellStart"/>
      <w:r w:rsidRPr="00FF1B71">
        <w:t>Elohe</w:t>
      </w:r>
      <w:proofErr w:type="spellEnd"/>
      <w:r w:rsidRPr="00FF1B71">
        <w:t xml:space="preserve"> Israel.</w:t>
      </w:r>
      <w:r>
        <w:t xml:space="preserve"> – The word Succoth is the same Hebrew word as booths and both are references to the feast of Succoth (feast of Booths) or Tabernacles.  Thus, prophetically, we see that once Jacob’s exile is over and he returns to the land he prophetically celebrates Succoth as a pattern for the future redemption of all Israel after Adonai brings them from the wilderness of the peoples.</w:t>
      </w:r>
    </w:p>
  </w:endnote>
  <w:endnote w:id="7">
    <w:p w14:paraId="368EB077" w14:textId="685E35FE" w:rsidR="00C37AEE" w:rsidRPr="005B3186" w:rsidRDefault="00C37AEE" w:rsidP="003F0A25">
      <w:pPr>
        <w:pStyle w:val="EndnoteText"/>
        <w:spacing w:after="120"/>
        <w:rPr>
          <w:color w:val="000000" w:themeColor="text1"/>
        </w:rPr>
      </w:pPr>
      <w:r>
        <w:rPr>
          <w:rStyle w:val="EndnoteReference"/>
        </w:rPr>
        <w:endnoteRef/>
      </w:r>
      <w:r>
        <w:t xml:space="preserve"> </w:t>
      </w:r>
      <w:r w:rsidRPr="00E279DE">
        <w:rPr>
          <w:color w:val="000000" w:themeColor="text1"/>
        </w:rPr>
        <w:t xml:space="preserve">Genesis </w:t>
      </w:r>
      <w:r>
        <w:rPr>
          <w:color w:val="000000" w:themeColor="text1"/>
        </w:rPr>
        <w:t>35:1</w:t>
      </w:r>
      <w:r w:rsidRPr="00F70DEB">
        <w:rPr>
          <w:color w:val="000000" w:themeColor="text1"/>
        </w:rPr>
        <w:t xml:space="preserve"> </w:t>
      </w:r>
      <w:r>
        <w:rPr>
          <w:color w:val="000000" w:themeColor="text1"/>
        </w:rPr>
        <w:t xml:space="preserve">- </w:t>
      </w:r>
      <w:r w:rsidRPr="007A2869">
        <w:rPr>
          <w:color w:val="000000" w:themeColor="text1"/>
        </w:rPr>
        <w:t>Then God said to Jacob, “</w:t>
      </w:r>
      <w:r w:rsidRPr="007A2869">
        <w:rPr>
          <w:b/>
          <w:i/>
          <w:color w:val="000000" w:themeColor="text1"/>
        </w:rPr>
        <w:t>Arise, go up to Bethel and dwell there; and make an altar there to God, who appeared to you when you fled from the face of Esau your brother</w:t>
      </w:r>
      <w:r w:rsidRPr="007A2869">
        <w:rPr>
          <w:color w:val="000000" w:themeColor="text1"/>
        </w:rPr>
        <w:t>.”</w:t>
      </w:r>
    </w:p>
  </w:endnote>
  <w:endnote w:id="8">
    <w:p w14:paraId="4FA8D9BD" w14:textId="38505CA3" w:rsidR="00C37AEE" w:rsidRPr="002A1160" w:rsidRDefault="00C37AEE" w:rsidP="003F0A25">
      <w:pPr>
        <w:pStyle w:val="EndnoteText"/>
        <w:spacing w:after="120"/>
        <w:rPr>
          <w:b/>
          <w:i/>
          <w:color w:val="000000" w:themeColor="text1"/>
        </w:rPr>
      </w:pPr>
      <w:r>
        <w:rPr>
          <w:rStyle w:val="EndnoteReference"/>
        </w:rPr>
        <w:endnoteRef/>
      </w:r>
      <w:r>
        <w:t xml:space="preserve"> </w:t>
      </w:r>
      <w:r w:rsidRPr="00915CBF">
        <w:rPr>
          <w:color w:val="000000" w:themeColor="text1"/>
        </w:rPr>
        <w:t xml:space="preserve">Genesis </w:t>
      </w:r>
      <w:r>
        <w:rPr>
          <w:color w:val="000000" w:themeColor="text1"/>
        </w:rPr>
        <w:t>32:3 -</w:t>
      </w:r>
      <w:r w:rsidRPr="00F70DEB">
        <w:rPr>
          <w:color w:val="000000" w:themeColor="text1"/>
        </w:rPr>
        <w:t xml:space="preserve"> </w:t>
      </w:r>
      <w:r w:rsidRPr="00C92D6C">
        <w:rPr>
          <w:color w:val="000000" w:themeColor="text1"/>
        </w:rPr>
        <w:t xml:space="preserve">Then </w:t>
      </w:r>
      <w:r w:rsidRPr="00C92D6C">
        <w:rPr>
          <w:b/>
          <w:i/>
          <w:color w:val="000000" w:themeColor="text1"/>
        </w:rPr>
        <w:t>Jacob sent messengers before him</w:t>
      </w:r>
      <w:r w:rsidRPr="00C92D6C">
        <w:rPr>
          <w:color w:val="000000" w:themeColor="text1"/>
        </w:rPr>
        <w:t xml:space="preserve"> to Esau his brother in the land of </w:t>
      </w:r>
      <w:proofErr w:type="spellStart"/>
      <w:r w:rsidRPr="00C92D6C">
        <w:rPr>
          <w:color w:val="000000" w:themeColor="text1"/>
        </w:rPr>
        <w:t>Seir</w:t>
      </w:r>
      <w:proofErr w:type="spellEnd"/>
      <w:r w:rsidRPr="00C92D6C">
        <w:rPr>
          <w:color w:val="000000" w:themeColor="text1"/>
        </w:rPr>
        <w:t>, the country of Edom.</w:t>
      </w:r>
      <w:r>
        <w:rPr>
          <w:color w:val="000000" w:themeColor="text1"/>
        </w:rPr>
        <w:t xml:space="preserve">  Genesis 32:6-8 – </w:t>
      </w:r>
      <w:r w:rsidRPr="002A1160">
        <w:rPr>
          <w:b/>
          <w:i/>
          <w:color w:val="000000" w:themeColor="text1"/>
        </w:rPr>
        <w:t xml:space="preserve">Then the messengers returned to Jacob, saying, “We came to your brother Esau, and he also is coming to meet you, and four hundred men </w:t>
      </w:r>
      <w:r w:rsidRPr="002A1160">
        <w:rPr>
          <w:b/>
          <w:i/>
          <w:iCs/>
          <w:color w:val="000000" w:themeColor="text1"/>
        </w:rPr>
        <w:t>are</w:t>
      </w:r>
      <w:r w:rsidRPr="002A1160">
        <w:rPr>
          <w:b/>
          <w:i/>
          <w:color w:val="000000" w:themeColor="text1"/>
        </w:rPr>
        <w:t xml:space="preserve"> with him.” </w:t>
      </w:r>
      <w:r w:rsidRPr="00C92D6C">
        <w:rPr>
          <w:b/>
          <w:bCs/>
          <w:color w:val="000000" w:themeColor="text1"/>
        </w:rPr>
        <w:t> </w:t>
      </w:r>
      <w:r w:rsidRPr="00C92D6C">
        <w:rPr>
          <w:color w:val="000000" w:themeColor="text1"/>
        </w:rPr>
        <w:t xml:space="preserve">So Jacob was greatly afraid and distressed; and he divided the people that </w:t>
      </w:r>
      <w:r w:rsidRPr="00C92D6C">
        <w:rPr>
          <w:i/>
          <w:iCs/>
          <w:color w:val="000000" w:themeColor="text1"/>
        </w:rPr>
        <w:t>were</w:t>
      </w:r>
      <w:r w:rsidRPr="00C92D6C">
        <w:rPr>
          <w:color w:val="000000" w:themeColor="text1"/>
        </w:rPr>
        <w:t xml:space="preserve"> with him, and the flocks and herds and camels, into two companies. </w:t>
      </w:r>
      <w:r w:rsidRPr="00C92D6C">
        <w:rPr>
          <w:b/>
          <w:bCs/>
          <w:color w:val="000000" w:themeColor="text1"/>
        </w:rPr>
        <w:t> </w:t>
      </w:r>
      <w:r w:rsidRPr="002A1160">
        <w:rPr>
          <w:b/>
          <w:i/>
          <w:color w:val="000000" w:themeColor="text1"/>
        </w:rPr>
        <w:t>And he said, “If Esau comes to the one company and attacks it, then the other company which is left will escape.”</w:t>
      </w:r>
    </w:p>
  </w:endnote>
  <w:endnote w:id="9">
    <w:p w14:paraId="552ABC53" w14:textId="77777777" w:rsidR="006E517B" w:rsidRDefault="006E517B" w:rsidP="006E517B">
      <w:pPr>
        <w:pStyle w:val="EndnoteText"/>
      </w:pPr>
      <w:r>
        <w:rPr>
          <w:rStyle w:val="EndnoteReference"/>
        </w:rPr>
        <w:endnoteRef/>
      </w:r>
      <w:r>
        <w:t xml:space="preserve"> Genesis 34:23  – </w:t>
      </w:r>
      <w:r w:rsidRPr="00A971C4">
        <w:rPr>
          <w:b/>
          <w:i/>
          <w:iCs/>
        </w:rPr>
        <w:t>Will</w:t>
      </w:r>
      <w:r w:rsidRPr="00A971C4">
        <w:rPr>
          <w:b/>
          <w:i/>
        </w:rPr>
        <w:t xml:space="preserve"> not their livestock, their property, and every animal of theirs </w:t>
      </w:r>
      <w:proofErr w:type="gramStart"/>
      <w:r w:rsidRPr="00A971C4">
        <w:rPr>
          <w:b/>
          <w:i/>
          <w:iCs/>
        </w:rPr>
        <w:t>be</w:t>
      </w:r>
      <w:proofErr w:type="gramEnd"/>
      <w:r w:rsidRPr="00A971C4">
        <w:rPr>
          <w:b/>
          <w:i/>
        </w:rPr>
        <w:t xml:space="preserve"> ours? </w:t>
      </w:r>
      <w:r w:rsidRPr="00A971C4">
        <w:t xml:space="preserve">Only let us consent to them, and they will dwell with us. </w:t>
      </w:r>
      <w:r>
        <w:t xml:space="preserve"> The idea behind the connection her is that one group of people is secretly trying to acquire/steal the possessions of another.  In the Haftarah reading, Esau’s possessions are being preyed upon.  In the Torah reading, Jacob’s possessions are to be fleeced upon by the Shechemites.</w:t>
      </w:r>
    </w:p>
    <w:p w14:paraId="63879431" w14:textId="77777777" w:rsidR="006E517B" w:rsidRDefault="006E517B" w:rsidP="006E517B">
      <w:pPr>
        <w:pStyle w:val="EndnoteText"/>
      </w:pPr>
    </w:p>
  </w:endnote>
  <w:endnote w:id="10">
    <w:p w14:paraId="5C38BBD1" w14:textId="23D2D37C" w:rsidR="00C37AEE" w:rsidRDefault="00C37AEE" w:rsidP="003F0A25">
      <w:pPr>
        <w:pStyle w:val="EndnoteText"/>
        <w:spacing w:after="120"/>
      </w:pPr>
      <w:r>
        <w:rPr>
          <w:rStyle w:val="EndnoteReference"/>
        </w:rPr>
        <w:endnoteRef/>
      </w:r>
      <w:r>
        <w:t xml:space="preserve"> Genesis 36:9-11 – </w:t>
      </w:r>
      <w:r w:rsidRPr="00BB7AFD">
        <w:t xml:space="preserve">And this </w:t>
      </w:r>
      <w:r w:rsidRPr="00BB7AFD">
        <w:rPr>
          <w:i/>
          <w:iCs/>
        </w:rPr>
        <w:t>is</w:t>
      </w:r>
      <w:r w:rsidRPr="00BB7AFD">
        <w:t xml:space="preserve"> the genealogy of Esau the father of the </w:t>
      </w:r>
      <w:proofErr w:type="spellStart"/>
      <w:r w:rsidRPr="00BB7AFD">
        <w:t>Edomites</w:t>
      </w:r>
      <w:proofErr w:type="spellEnd"/>
      <w:r w:rsidRPr="00BB7AFD">
        <w:t xml:space="preserve"> in Mount </w:t>
      </w:r>
      <w:proofErr w:type="spellStart"/>
      <w:r w:rsidRPr="00BB7AFD">
        <w:t>Seir</w:t>
      </w:r>
      <w:proofErr w:type="spellEnd"/>
      <w:r w:rsidRPr="00BB7AFD">
        <w:t xml:space="preserve">. </w:t>
      </w:r>
      <w:r w:rsidRPr="00BB7AFD">
        <w:rPr>
          <w:b/>
          <w:bCs/>
        </w:rPr>
        <w:t> </w:t>
      </w:r>
      <w:r w:rsidRPr="00BB7AFD">
        <w:rPr>
          <w:b/>
          <w:i/>
        </w:rPr>
        <w:t xml:space="preserve">These </w:t>
      </w:r>
      <w:r w:rsidRPr="00BB7AFD">
        <w:rPr>
          <w:b/>
          <w:i/>
          <w:iCs/>
        </w:rPr>
        <w:t>were</w:t>
      </w:r>
      <w:r w:rsidRPr="00BB7AFD">
        <w:rPr>
          <w:b/>
          <w:i/>
        </w:rPr>
        <w:t xml:space="preserve"> the names of Esau’s sons: </w:t>
      </w:r>
      <w:proofErr w:type="spellStart"/>
      <w:r w:rsidRPr="00BB7AFD">
        <w:rPr>
          <w:b/>
          <w:i/>
        </w:rPr>
        <w:t>Eliphaz</w:t>
      </w:r>
      <w:proofErr w:type="spellEnd"/>
      <w:r w:rsidRPr="00BB7AFD">
        <w:rPr>
          <w:b/>
          <w:i/>
        </w:rPr>
        <w:t xml:space="preserve"> the son of </w:t>
      </w:r>
      <w:proofErr w:type="spellStart"/>
      <w:r w:rsidRPr="00BB7AFD">
        <w:rPr>
          <w:b/>
          <w:i/>
        </w:rPr>
        <w:t>Adah</w:t>
      </w:r>
      <w:proofErr w:type="spellEnd"/>
      <w:r w:rsidRPr="00BB7AFD">
        <w:rPr>
          <w:b/>
          <w:i/>
        </w:rPr>
        <w:t xml:space="preserve"> the wife of Esau, and </w:t>
      </w:r>
      <w:proofErr w:type="spellStart"/>
      <w:r w:rsidRPr="00BB7AFD">
        <w:rPr>
          <w:b/>
          <w:i/>
        </w:rPr>
        <w:t>Reuel</w:t>
      </w:r>
      <w:proofErr w:type="spellEnd"/>
      <w:r w:rsidRPr="00BB7AFD">
        <w:rPr>
          <w:b/>
          <w:i/>
        </w:rPr>
        <w:t xml:space="preserve"> the son of </w:t>
      </w:r>
      <w:proofErr w:type="spellStart"/>
      <w:r w:rsidRPr="00BB7AFD">
        <w:rPr>
          <w:b/>
          <w:i/>
        </w:rPr>
        <w:t>Basemath</w:t>
      </w:r>
      <w:proofErr w:type="spellEnd"/>
      <w:r w:rsidRPr="00BB7AFD">
        <w:rPr>
          <w:b/>
          <w:i/>
        </w:rPr>
        <w:t xml:space="preserve"> the wife of Esau. </w:t>
      </w:r>
      <w:r w:rsidRPr="00BB7AFD">
        <w:rPr>
          <w:b/>
          <w:bCs/>
          <w:i/>
        </w:rPr>
        <w:t> </w:t>
      </w:r>
      <w:r w:rsidRPr="00BB7AFD">
        <w:rPr>
          <w:b/>
          <w:i/>
        </w:rPr>
        <w:t xml:space="preserve">And the sons of </w:t>
      </w:r>
      <w:proofErr w:type="spellStart"/>
      <w:r w:rsidRPr="00BB7AFD">
        <w:rPr>
          <w:b/>
          <w:i/>
        </w:rPr>
        <w:t>Eliphaz</w:t>
      </w:r>
      <w:proofErr w:type="spellEnd"/>
      <w:r w:rsidRPr="00BB7AFD">
        <w:rPr>
          <w:b/>
          <w:i/>
        </w:rPr>
        <w:t xml:space="preserve"> were </w:t>
      </w:r>
      <w:proofErr w:type="spellStart"/>
      <w:r w:rsidRPr="00BB7AFD">
        <w:rPr>
          <w:b/>
          <w:i/>
        </w:rPr>
        <w:t>Teman</w:t>
      </w:r>
      <w:proofErr w:type="spellEnd"/>
      <w:r w:rsidRPr="00BB7AFD">
        <w:rPr>
          <w:b/>
          <w:i/>
        </w:rPr>
        <w:t xml:space="preserve">, Omar, </w:t>
      </w:r>
      <w:proofErr w:type="spellStart"/>
      <w:r w:rsidRPr="00BB7AFD">
        <w:rPr>
          <w:b/>
          <w:i/>
        </w:rPr>
        <w:t>Zepho</w:t>
      </w:r>
      <w:proofErr w:type="spellEnd"/>
      <w:proofErr w:type="gramStart"/>
      <w:r w:rsidRPr="00BB7AFD">
        <w:rPr>
          <w:b/>
          <w:i/>
        </w:rPr>
        <w:t>,[</w:t>
      </w:r>
      <w:proofErr w:type="gramEnd"/>
      <w:r w:rsidRPr="00BB7AFD">
        <w:rPr>
          <w:b/>
          <w:i/>
        </w:rPr>
        <w:t xml:space="preserve">k] </w:t>
      </w:r>
      <w:proofErr w:type="spellStart"/>
      <w:r w:rsidRPr="00BB7AFD">
        <w:rPr>
          <w:b/>
          <w:i/>
        </w:rPr>
        <w:t>Gatam</w:t>
      </w:r>
      <w:proofErr w:type="spellEnd"/>
      <w:r w:rsidRPr="00BB7AFD">
        <w:rPr>
          <w:b/>
          <w:i/>
        </w:rPr>
        <w:t xml:space="preserve">, and </w:t>
      </w:r>
      <w:proofErr w:type="spellStart"/>
      <w:r w:rsidRPr="00BB7AFD">
        <w:rPr>
          <w:b/>
          <w:i/>
        </w:rPr>
        <w:t>Kenaz</w:t>
      </w:r>
      <w:proofErr w:type="spellEnd"/>
      <w:r w:rsidRPr="00BB7AFD">
        <w:t>.</w:t>
      </w:r>
    </w:p>
  </w:endnote>
  <w:endnote w:id="11">
    <w:p w14:paraId="25F6D89A" w14:textId="721321D2" w:rsidR="00C37AEE" w:rsidRPr="00091B31" w:rsidRDefault="00C37AEE" w:rsidP="00091B31">
      <w:pPr>
        <w:pStyle w:val="EndnoteText"/>
        <w:spacing w:after="120"/>
        <w:rPr>
          <w:b/>
          <w:i/>
        </w:rPr>
      </w:pPr>
      <w:r>
        <w:rPr>
          <w:rStyle w:val="EndnoteReference"/>
        </w:rPr>
        <w:endnoteRef/>
      </w:r>
      <w:r>
        <w:t xml:space="preserve"> </w:t>
      </w:r>
      <w:r w:rsidRPr="00CA3800">
        <w:t xml:space="preserve">Genesis </w:t>
      </w:r>
      <w:r>
        <w:t xml:space="preserve">32:6-8 – </w:t>
      </w:r>
      <w:r w:rsidRPr="00091B31">
        <w:t xml:space="preserve">Then the messengers returned to Jacob, saying, “We came to your brother Esau, and </w:t>
      </w:r>
      <w:r w:rsidRPr="00091B31">
        <w:rPr>
          <w:b/>
          <w:i/>
        </w:rPr>
        <w:t xml:space="preserve">he also is coming to meet you, and four hundred men </w:t>
      </w:r>
      <w:r w:rsidRPr="00091B31">
        <w:rPr>
          <w:b/>
          <w:i/>
          <w:iCs/>
        </w:rPr>
        <w:t>are</w:t>
      </w:r>
      <w:r w:rsidRPr="00091B31">
        <w:rPr>
          <w:b/>
          <w:i/>
        </w:rPr>
        <w:t xml:space="preserve"> with him.”</w:t>
      </w:r>
      <w:r w:rsidRPr="00091B31">
        <w:t xml:space="preserve"> </w:t>
      </w:r>
      <w:r w:rsidRPr="00091B31">
        <w:rPr>
          <w:bCs/>
        </w:rPr>
        <w:t> </w:t>
      </w:r>
      <w:r w:rsidRPr="00091B31">
        <w:t xml:space="preserve">So Jacob was greatly afraid and distressed; and he divided the people that </w:t>
      </w:r>
      <w:r w:rsidRPr="00091B31">
        <w:rPr>
          <w:iCs/>
        </w:rPr>
        <w:t>were</w:t>
      </w:r>
      <w:r w:rsidRPr="00091B31">
        <w:t xml:space="preserve"> with him, and the flocks and herds and camels, into two companies. </w:t>
      </w:r>
      <w:r w:rsidRPr="00091B31">
        <w:rPr>
          <w:bCs/>
        </w:rPr>
        <w:t> </w:t>
      </w:r>
      <w:r w:rsidRPr="00091B31">
        <w:rPr>
          <w:b/>
          <w:i/>
        </w:rPr>
        <w:t>And he said, “If Esau comes to the one company and attacks it, then the other company which is left will escape.”</w:t>
      </w:r>
      <w:r>
        <w:rPr>
          <w:b/>
          <w:i/>
        </w:rPr>
        <w:t xml:space="preserve"> </w:t>
      </w:r>
      <w:r>
        <w:t xml:space="preserve">Genesis 32:11 – </w:t>
      </w:r>
      <w:r w:rsidRPr="00091B31">
        <w:rPr>
          <w:b/>
          <w:i/>
        </w:rPr>
        <w:t xml:space="preserve">Deliver me, I pray, from the hand of my brother, from the hand of Esau; for I fear him, lest he come and attack </w:t>
      </w:r>
      <w:proofErr w:type="gramStart"/>
      <w:r w:rsidRPr="00091B31">
        <w:rPr>
          <w:b/>
          <w:i/>
        </w:rPr>
        <w:t xml:space="preserve">me </w:t>
      </w:r>
      <w:r w:rsidRPr="00091B31">
        <w:rPr>
          <w:b/>
          <w:i/>
          <w:iCs/>
        </w:rPr>
        <w:t>and</w:t>
      </w:r>
      <w:r w:rsidRPr="00091B31">
        <w:rPr>
          <w:b/>
          <w:i/>
        </w:rPr>
        <w:t xml:space="preserve"> the mother</w:t>
      </w:r>
      <w:proofErr w:type="gramEnd"/>
      <w:r w:rsidRPr="00091B31">
        <w:rPr>
          <w:b/>
          <w:i/>
        </w:rPr>
        <w:t xml:space="preserve"> with the children</w:t>
      </w:r>
      <w:r w:rsidRPr="00091B31">
        <w:t>.</w:t>
      </w:r>
    </w:p>
  </w:endnote>
  <w:endnote w:id="12">
    <w:p w14:paraId="7D4C689D" w14:textId="0F3672C0" w:rsidR="00C37AEE" w:rsidRDefault="00C37AEE" w:rsidP="003F0A25">
      <w:pPr>
        <w:pStyle w:val="EndnoteText"/>
        <w:spacing w:after="120"/>
      </w:pPr>
      <w:r>
        <w:rPr>
          <w:rStyle w:val="EndnoteReference"/>
        </w:rPr>
        <w:endnoteRef/>
      </w:r>
      <w:r>
        <w:t xml:space="preserve"> The Haftarah reading shows that Adonai will deliver Israel from the wrath of Edom.  This is thematically connected to the Torah portion in that Esau’s intent was to harm Jacob.  When Jacob saw that Esau was coming to meet him with 400 men, he knew the significance of the number 400, the number of judgment, wrath and warfare.  Adonai did a miracle and changed Esau’s heart.  The second connection regards holiness.  Holiness is separation from sin and dedication to Adonai.  In Genesis 35:2-4 (</w:t>
      </w:r>
      <w:r w:rsidRPr="00704913">
        <w:t xml:space="preserve">And Jacob said to his household and to all who </w:t>
      </w:r>
      <w:r w:rsidRPr="00704913">
        <w:rPr>
          <w:i/>
          <w:iCs/>
        </w:rPr>
        <w:t>were</w:t>
      </w:r>
      <w:r w:rsidRPr="00704913">
        <w:t xml:space="preserve"> with him, “</w:t>
      </w:r>
      <w:r w:rsidRPr="00704913">
        <w:rPr>
          <w:b/>
          <w:i/>
        </w:rPr>
        <w:t xml:space="preserve">Put away the foreign gods that </w:t>
      </w:r>
      <w:r w:rsidRPr="00704913">
        <w:rPr>
          <w:b/>
          <w:i/>
          <w:iCs/>
        </w:rPr>
        <w:t>are</w:t>
      </w:r>
      <w:r w:rsidRPr="00704913">
        <w:rPr>
          <w:b/>
          <w:i/>
        </w:rPr>
        <w:t xml:space="preserve"> among you, purify yourselves, and change your garments</w:t>
      </w:r>
      <w:r w:rsidRPr="00704913">
        <w:t xml:space="preserve">. </w:t>
      </w:r>
      <w:r w:rsidRPr="00704913">
        <w:rPr>
          <w:b/>
          <w:bCs/>
        </w:rPr>
        <w:t> </w:t>
      </w:r>
      <w:r w:rsidRPr="00704913">
        <w:t xml:space="preserve">Then let us arise and go up to Bethel; and I will make an altar there to God, </w:t>
      </w:r>
      <w:r w:rsidRPr="00704913">
        <w:rPr>
          <w:b/>
          <w:i/>
        </w:rPr>
        <w:t>who answered me in the day of my distress</w:t>
      </w:r>
      <w:r w:rsidRPr="00704913">
        <w:t xml:space="preserve"> and has been with me in the way which I have gone.” </w:t>
      </w:r>
      <w:r w:rsidRPr="00704913">
        <w:rPr>
          <w:b/>
          <w:bCs/>
        </w:rPr>
        <w:t> </w:t>
      </w:r>
      <w:r w:rsidRPr="00704913">
        <w:rPr>
          <w:b/>
          <w:i/>
        </w:rPr>
        <w:t xml:space="preserve">So they gave Jacob all the foreign gods which </w:t>
      </w:r>
      <w:r w:rsidRPr="00704913">
        <w:rPr>
          <w:b/>
          <w:i/>
          <w:iCs/>
        </w:rPr>
        <w:t>were</w:t>
      </w:r>
      <w:r w:rsidRPr="00704913">
        <w:rPr>
          <w:b/>
          <w:i/>
        </w:rPr>
        <w:t xml:space="preserve"> in their hands, and the earrings which </w:t>
      </w:r>
      <w:r w:rsidRPr="00704913">
        <w:rPr>
          <w:b/>
          <w:i/>
          <w:iCs/>
        </w:rPr>
        <w:t>were</w:t>
      </w:r>
      <w:r w:rsidRPr="00704913">
        <w:rPr>
          <w:b/>
          <w:i/>
        </w:rPr>
        <w:t xml:space="preserve"> in their ears; and Jacob hid them under the </w:t>
      </w:r>
      <w:proofErr w:type="spellStart"/>
      <w:r w:rsidRPr="00704913">
        <w:rPr>
          <w:b/>
          <w:i/>
        </w:rPr>
        <w:t>terebinth</w:t>
      </w:r>
      <w:proofErr w:type="spellEnd"/>
      <w:r w:rsidRPr="00704913">
        <w:rPr>
          <w:b/>
          <w:i/>
        </w:rPr>
        <w:t xml:space="preserve"> tree which </w:t>
      </w:r>
      <w:r w:rsidRPr="00704913">
        <w:rPr>
          <w:b/>
          <w:i/>
          <w:iCs/>
        </w:rPr>
        <w:t>was</w:t>
      </w:r>
      <w:r w:rsidRPr="00704913">
        <w:rPr>
          <w:b/>
          <w:i/>
        </w:rPr>
        <w:t xml:space="preserve"> by Shechem</w:t>
      </w:r>
      <w:r w:rsidRPr="00704913">
        <w:t>.</w:t>
      </w:r>
      <w:r>
        <w:t xml:space="preserve">) </w:t>
      </w:r>
      <w:proofErr w:type="gramStart"/>
      <w:r>
        <w:t>we</w:t>
      </w:r>
      <w:proofErr w:type="gramEnd"/>
      <w:r>
        <w:t xml:space="preserve"> see Jacob lead his family in repentance and forsaking of idols so that they can serve Adonai in holiness.  Again, this verse also mentions how Adonai “answered” Jacob in the day of his distress, meaning in the day when Adonai rescued him from the hand of Esau.</w:t>
      </w:r>
    </w:p>
  </w:endnote>
  <w:endnote w:id="13">
    <w:p w14:paraId="0186EF35" w14:textId="4C840757" w:rsidR="00C37AEE" w:rsidRPr="00C1152D" w:rsidRDefault="00C37AEE" w:rsidP="003F0A25">
      <w:pPr>
        <w:pStyle w:val="EndnoteText"/>
        <w:spacing w:after="120"/>
      </w:pPr>
      <w:r>
        <w:rPr>
          <w:rStyle w:val="EndnoteReference"/>
        </w:rPr>
        <w:endnoteRef/>
      </w:r>
      <w:r>
        <w:t xml:space="preserve"> Genesis </w:t>
      </w:r>
      <w:r w:rsidR="00C1152D">
        <w:t>34:27-29</w:t>
      </w:r>
      <w:r>
        <w:t xml:space="preserve"> – </w:t>
      </w:r>
      <w:r w:rsidR="00C1152D" w:rsidRPr="00C1152D">
        <w:t xml:space="preserve">The sons of Jacob came upon the slain, and plundered the city, because their sister had been defiled. </w:t>
      </w:r>
      <w:r w:rsidR="00C1152D" w:rsidRPr="00C1152D">
        <w:rPr>
          <w:b/>
          <w:bCs/>
        </w:rPr>
        <w:t> </w:t>
      </w:r>
      <w:r w:rsidR="00C1152D" w:rsidRPr="00C1152D">
        <w:rPr>
          <w:b/>
          <w:i/>
        </w:rPr>
        <w:t xml:space="preserve">They took their sheep, their oxen, and their donkeys, what </w:t>
      </w:r>
      <w:r w:rsidR="00C1152D" w:rsidRPr="00C1152D">
        <w:rPr>
          <w:b/>
          <w:i/>
          <w:iCs/>
        </w:rPr>
        <w:t>was</w:t>
      </w:r>
      <w:r w:rsidR="00C1152D" w:rsidRPr="00C1152D">
        <w:rPr>
          <w:b/>
          <w:i/>
        </w:rPr>
        <w:t xml:space="preserve"> in the city and what </w:t>
      </w:r>
      <w:r w:rsidR="00C1152D" w:rsidRPr="00C1152D">
        <w:rPr>
          <w:b/>
          <w:i/>
          <w:iCs/>
        </w:rPr>
        <w:t>was</w:t>
      </w:r>
      <w:r w:rsidR="00C1152D" w:rsidRPr="00C1152D">
        <w:rPr>
          <w:b/>
          <w:i/>
        </w:rPr>
        <w:t xml:space="preserve"> in the field,</w:t>
      </w:r>
      <w:r w:rsidR="00C1152D" w:rsidRPr="00C1152D">
        <w:rPr>
          <w:b/>
          <w:bCs/>
          <w:i/>
        </w:rPr>
        <w:t> </w:t>
      </w:r>
      <w:r w:rsidR="00C1152D" w:rsidRPr="00C1152D">
        <w:rPr>
          <w:b/>
          <w:i/>
        </w:rPr>
        <w:t xml:space="preserve">and all their wealth. All their little ones and their wives they took captive; and they plundered even all that </w:t>
      </w:r>
      <w:r w:rsidR="00C1152D" w:rsidRPr="00C1152D">
        <w:rPr>
          <w:b/>
          <w:i/>
          <w:iCs/>
        </w:rPr>
        <w:t>was</w:t>
      </w:r>
      <w:r w:rsidR="00C1152D" w:rsidRPr="00C1152D">
        <w:rPr>
          <w:b/>
          <w:i/>
        </w:rPr>
        <w:t xml:space="preserve"> in the houses.</w:t>
      </w:r>
      <w:r w:rsidR="00C1152D">
        <w:rPr>
          <w:b/>
          <w:i/>
        </w:rPr>
        <w:t xml:space="preserve">  </w:t>
      </w:r>
      <w:r w:rsidR="00C1152D">
        <w:t xml:space="preserve">The House of Jacob will plunder the </w:t>
      </w:r>
      <w:proofErr w:type="spellStart"/>
      <w:r w:rsidR="00C1152D">
        <w:t>Edomites</w:t>
      </w:r>
      <w:proofErr w:type="spellEnd"/>
      <w:r w:rsidR="00C1152D">
        <w:t xml:space="preserve"> and this is pictured for us in the Torah portion as Jacob’s s</w:t>
      </w:r>
      <w:r w:rsidR="0052013C">
        <w:t>ons, Simeon and Levi, kill the S</w:t>
      </w:r>
      <w:r w:rsidR="00C1152D">
        <w:t>hechemites a</w:t>
      </w:r>
      <w:r w:rsidR="0052013C">
        <w:t>nd take all of the plunder of S</w:t>
      </w:r>
      <w:r w:rsidR="00C1152D">
        <w:t xml:space="preserve">hechem for themselves.  </w:t>
      </w:r>
    </w:p>
  </w:endnote>
  <w:endnote w:id="14">
    <w:p w14:paraId="088F42D5" w14:textId="10179F16" w:rsidR="00C37AEE" w:rsidRDefault="00C37AEE" w:rsidP="003F0A25">
      <w:pPr>
        <w:pStyle w:val="EndnoteText"/>
        <w:spacing w:after="120"/>
      </w:pPr>
      <w:r>
        <w:rPr>
          <w:rStyle w:val="EndnoteReference"/>
        </w:rPr>
        <w:endnoteRef/>
      </w:r>
      <w:r>
        <w:t xml:space="preserve"> Genesis </w:t>
      </w:r>
      <w:r w:rsidR="001076AE">
        <w:t>34:25-26</w:t>
      </w:r>
      <w:r>
        <w:t xml:space="preserve"> – </w:t>
      </w:r>
      <w:r w:rsidR="001076AE" w:rsidRPr="001076AE">
        <w:t xml:space="preserve">Now it came to pass on the third day, when they were in pain, </w:t>
      </w:r>
      <w:r w:rsidR="001076AE" w:rsidRPr="001076AE">
        <w:rPr>
          <w:b/>
          <w:i/>
        </w:rPr>
        <w:t xml:space="preserve">that two of the sons of Jacob, Simeon and Levi, Dinah’s brothers, each took his sword and came boldly upon the city and killed all the males. </w:t>
      </w:r>
      <w:r w:rsidR="001076AE" w:rsidRPr="001076AE">
        <w:rPr>
          <w:b/>
          <w:bCs/>
          <w:i/>
        </w:rPr>
        <w:t> </w:t>
      </w:r>
      <w:r w:rsidR="001076AE" w:rsidRPr="001076AE">
        <w:rPr>
          <w:b/>
          <w:i/>
        </w:rPr>
        <w:t xml:space="preserve">And they killed </w:t>
      </w:r>
      <w:proofErr w:type="spellStart"/>
      <w:r w:rsidR="001076AE" w:rsidRPr="001076AE">
        <w:rPr>
          <w:b/>
          <w:i/>
        </w:rPr>
        <w:t>Hamor</w:t>
      </w:r>
      <w:proofErr w:type="spellEnd"/>
      <w:r w:rsidR="001076AE" w:rsidRPr="001076AE">
        <w:rPr>
          <w:b/>
          <w:i/>
        </w:rPr>
        <w:t xml:space="preserve"> and Shechem his son with the edge of the sword, </w:t>
      </w:r>
      <w:r w:rsidR="001076AE" w:rsidRPr="001076AE">
        <w:t>and took Dinah from Shechem’s house, and went out.</w:t>
      </w:r>
      <w:r w:rsidR="001076AE">
        <w:t xml:space="preserve">  </w:t>
      </w:r>
      <w:r w:rsidR="001076AE">
        <w:t xml:space="preserve">Also, the “wisdom” of the Shechemites (Genesis 34:23 – </w:t>
      </w:r>
      <w:r w:rsidR="001076AE" w:rsidRPr="0052013C">
        <w:rPr>
          <w:iCs/>
        </w:rPr>
        <w:t>Will</w:t>
      </w:r>
      <w:r w:rsidR="001076AE" w:rsidRPr="0052013C">
        <w:t xml:space="preserve"> not their livestock, their property, and every animal of theirs </w:t>
      </w:r>
      <w:r w:rsidR="001076AE" w:rsidRPr="0052013C">
        <w:rPr>
          <w:i/>
          <w:iCs/>
        </w:rPr>
        <w:t>be</w:t>
      </w:r>
      <w:r w:rsidR="001076AE" w:rsidRPr="0052013C">
        <w:t xml:space="preserve"> ours? Only let us consent to them, and they will dwell with us.”</w:t>
      </w:r>
      <w:r w:rsidR="001076AE">
        <w:t xml:space="preserve">) </w:t>
      </w:r>
      <w:proofErr w:type="gramStart"/>
      <w:r w:rsidR="001076AE">
        <w:t>perished</w:t>
      </w:r>
      <w:proofErr w:type="gramEnd"/>
      <w:r w:rsidR="001076AE">
        <w:t xml:space="preserve"> with them.</w:t>
      </w:r>
    </w:p>
  </w:endnote>
  <w:endnote w:id="15">
    <w:p w14:paraId="06CACFF4" w14:textId="77B25A58" w:rsidR="00C37AEE" w:rsidRDefault="00C37AEE" w:rsidP="00C37AEE">
      <w:pPr>
        <w:pStyle w:val="EndnoteText"/>
        <w:spacing w:after="120"/>
      </w:pPr>
      <w:r>
        <w:rPr>
          <w:rStyle w:val="EndnoteReference"/>
        </w:rPr>
        <w:endnoteRef/>
      </w:r>
      <w:r>
        <w:t xml:space="preserve"> </w:t>
      </w:r>
      <w:r w:rsidR="00696DC2">
        <w:t xml:space="preserve">Genesis 34:25-26 – </w:t>
      </w:r>
      <w:r w:rsidR="00696DC2" w:rsidRPr="001076AE">
        <w:t xml:space="preserve">Now it came to pass on the third day, when they were in pain, </w:t>
      </w:r>
      <w:r w:rsidR="00696DC2" w:rsidRPr="001076AE">
        <w:rPr>
          <w:b/>
          <w:i/>
        </w:rPr>
        <w:t xml:space="preserve">that two of the sons of Jacob, Simeon and Levi, Dinah’s brothers, each took his sword and came boldly upon the city and killed all the males. </w:t>
      </w:r>
      <w:r w:rsidR="00696DC2" w:rsidRPr="001076AE">
        <w:rPr>
          <w:b/>
          <w:bCs/>
          <w:i/>
        </w:rPr>
        <w:t> </w:t>
      </w:r>
      <w:r w:rsidR="00696DC2" w:rsidRPr="001076AE">
        <w:rPr>
          <w:b/>
          <w:i/>
        </w:rPr>
        <w:t xml:space="preserve">And they killed </w:t>
      </w:r>
      <w:proofErr w:type="spellStart"/>
      <w:r w:rsidR="00696DC2" w:rsidRPr="001076AE">
        <w:rPr>
          <w:b/>
          <w:i/>
        </w:rPr>
        <w:t>Hamor</w:t>
      </w:r>
      <w:proofErr w:type="spellEnd"/>
      <w:r w:rsidR="00696DC2" w:rsidRPr="001076AE">
        <w:rPr>
          <w:b/>
          <w:i/>
        </w:rPr>
        <w:t xml:space="preserve"> and Shechem his son with the edge of the sword, </w:t>
      </w:r>
      <w:r w:rsidR="00696DC2" w:rsidRPr="001076AE">
        <w:t>and took Dinah from Shechem’s house, and went out.</w:t>
      </w:r>
    </w:p>
  </w:endnote>
  <w:endnote w:id="16">
    <w:p w14:paraId="05681D11" w14:textId="77777777" w:rsidR="005E1233" w:rsidRPr="005E1233" w:rsidRDefault="00C37AEE" w:rsidP="005E1233">
      <w:pPr>
        <w:pStyle w:val="EndnoteText"/>
        <w:spacing w:after="120"/>
        <w:rPr>
          <w:b/>
          <w:i/>
        </w:rPr>
      </w:pPr>
      <w:r>
        <w:rPr>
          <w:rStyle w:val="EndnoteReference"/>
        </w:rPr>
        <w:endnoteRef/>
      </w:r>
      <w:r>
        <w:t xml:space="preserve"> </w:t>
      </w:r>
      <w:r w:rsidR="005E1233">
        <w:t>Genesis 36:8-9</w:t>
      </w:r>
      <w:r>
        <w:t xml:space="preserve"> – </w:t>
      </w:r>
      <w:r w:rsidR="005E1233" w:rsidRPr="005E1233">
        <w:t xml:space="preserve">So </w:t>
      </w:r>
      <w:r w:rsidR="005E1233" w:rsidRPr="005E1233">
        <w:rPr>
          <w:b/>
          <w:i/>
        </w:rPr>
        <w:t xml:space="preserve">Esau dwelt in Mount </w:t>
      </w:r>
      <w:proofErr w:type="spellStart"/>
      <w:r w:rsidR="005E1233" w:rsidRPr="005E1233">
        <w:rPr>
          <w:b/>
          <w:i/>
        </w:rPr>
        <w:t>Seir</w:t>
      </w:r>
      <w:proofErr w:type="spellEnd"/>
      <w:r w:rsidR="005E1233" w:rsidRPr="005E1233">
        <w:t xml:space="preserve">. Esau is Edom.  And this is the genealogy of Esau the father of </w:t>
      </w:r>
      <w:r w:rsidR="005E1233" w:rsidRPr="005E1233">
        <w:rPr>
          <w:b/>
          <w:i/>
        </w:rPr>
        <w:t xml:space="preserve">the </w:t>
      </w:r>
      <w:proofErr w:type="spellStart"/>
      <w:r w:rsidR="005E1233" w:rsidRPr="005E1233">
        <w:rPr>
          <w:b/>
          <w:i/>
        </w:rPr>
        <w:t>Edomites</w:t>
      </w:r>
      <w:proofErr w:type="spellEnd"/>
      <w:r w:rsidR="005E1233" w:rsidRPr="005E1233">
        <w:rPr>
          <w:b/>
          <w:i/>
        </w:rPr>
        <w:t xml:space="preserve"> in Mount </w:t>
      </w:r>
      <w:proofErr w:type="spellStart"/>
      <w:r w:rsidR="005E1233" w:rsidRPr="005E1233">
        <w:rPr>
          <w:b/>
          <w:i/>
        </w:rPr>
        <w:t>Seir</w:t>
      </w:r>
      <w:proofErr w:type="spellEnd"/>
      <w:r w:rsidR="005E1233" w:rsidRPr="005E1233">
        <w:t>.</w:t>
      </w:r>
    </w:p>
    <w:p w14:paraId="3F26A1D9" w14:textId="79CB4021" w:rsidR="00C37AEE" w:rsidRDefault="00C37AEE" w:rsidP="005E1233">
      <w:pPr>
        <w:pStyle w:val="EndnoteText"/>
        <w:spacing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C37AEE" w14:paraId="7CCE53BA" w14:textId="77777777" w:rsidTr="00C23B8E">
      <w:trPr>
        <w:trHeight w:val="151"/>
      </w:trPr>
      <w:tc>
        <w:tcPr>
          <w:tcW w:w="2250" w:type="pct"/>
          <w:tcBorders>
            <w:top w:val="nil"/>
            <w:left w:val="nil"/>
            <w:bottom w:val="single" w:sz="4" w:space="0" w:color="4F81BD" w:themeColor="accent1"/>
            <w:right w:val="nil"/>
          </w:tcBorders>
        </w:tcPr>
        <w:p w14:paraId="191D3A74"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11582D3D" w14:textId="77777777" w:rsidR="00C37AEE" w:rsidRDefault="00C37AEE" w:rsidP="00C23B8E">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FB879CA3829DDB47AA78A00E00122FEF"/>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ECC405E"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r>
    <w:tr w:rsidR="00C37AEE" w14:paraId="780FFC26" w14:textId="77777777" w:rsidTr="00C23B8E">
      <w:trPr>
        <w:trHeight w:val="150"/>
      </w:trPr>
      <w:tc>
        <w:tcPr>
          <w:tcW w:w="2250" w:type="pct"/>
          <w:tcBorders>
            <w:top w:val="single" w:sz="4" w:space="0" w:color="4F81BD" w:themeColor="accent1"/>
            <w:left w:val="nil"/>
            <w:bottom w:val="nil"/>
            <w:right w:val="nil"/>
          </w:tcBorders>
        </w:tcPr>
        <w:p w14:paraId="126EF0E6"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1C5171" w14:textId="77777777" w:rsidR="00C37AEE" w:rsidRDefault="00C37AEE"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A6D2421"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r>
  </w:tbl>
  <w:p w14:paraId="5956B18F" w14:textId="77777777" w:rsidR="00C37AEE" w:rsidRDefault="00C37A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338"/>
      <w:gridCol w:w="4900"/>
      <w:gridCol w:w="2338"/>
    </w:tblGrid>
    <w:tr w:rsidR="00C37AEE" w14:paraId="785BE17B" w14:textId="77777777" w:rsidTr="00C23B8E">
      <w:trPr>
        <w:trHeight w:val="151"/>
      </w:trPr>
      <w:tc>
        <w:tcPr>
          <w:tcW w:w="2250" w:type="pct"/>
          <w:tcBorders>
            <w:top w:val="nil"/>
            <w:left w:val="nil"/>
            <w:bottom w:val="single" w:sz="4" w:space="0" w:color="4F81BD" w:themeColor="accent1"/>
            <w:right w:val="nil"/>
          </w:tcBorders>
        </w:tcPr>
        <w:p w14:paraId="004DC11E"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F63AEB" w14:textId="6080E7C8" w:rsidR="00C37AEE" w:rsidRDefault="00C37AEE" w:rsidP="00C23B8E">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 xml:space="preserve">Copyright </w:t>
          </w:r>
          <w:r>
            <w:rPr>
              <w:rFonts w:ascii="Cambria" w:hAnsi="Cambria"/>
              <w:color w:val="365F91" w:themeColor="accent1" w:themeShade="BF"/>
            </w:rPr>
            <w:sym w:font="Symbol" w:char="F0D3"/>
          </w:r>
          <w:r>
            <w:rPr>
              <w:rFonts w:ascii="Cambria" w:hAnsi="Cambria"/>
              <w:color w:val="365F91" w:themeColor="accent1" w:themeShade="BF"/>
            </w:rPr>
            <w:t xml:space="preserve"> 2014 Restoration of Torah Ministries</w:t>
          </w:r>
        </w:p>
      </w:tc>
      <w:tc>
        <w:tcPr>
          <w:tcW w:w="2250" w:type="pct"/>
          <w:tcBorders>
            <w:top w:val="nil"/>
            <w:left w:val="nil"/>
            <w:bottom w:val="single" w:sz="4" w:space="0" w:color="4F81BD" w:themeColor="accent1"/>
            <w:right w:val="nil"/>
          </w:tcBorders>
        </w:tcPr>
        <w:p w14:paraId="1E3F2ADB"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r>
    <w:tr w:rsidR="00C37AEE" w14:paraId="2008AF11" w14:textId="77777777" w:rsidTr="00C23B8E">
      <w:trPr>
        <w:trHeight w:val="150"/>
      </w:trPr>
      <w:tc>
        <w:tcPr>
          <w:tcW w:w="2250" w:type="pct"/>
          <w:tcBorders>
            <w:top w:val="single" w:sz="4" w:space="0" w:color="4F81BD" w:themeColor="accent1"/>
            <w:left w:val="nil"/>
            <w:bottom w:val="nil"/>
            <w:right w:val="nil"/>
          </w:tcBorders>
        </w:tcPr>
        <w:p w14:paraId="77E62849"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A47B6B" w14:textId="77777777" w:rsidR="00C37AEE" w:rsidRDefault="00C37AEE" w:rsidP="00C23B8E">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81F9E4C" w14:textId="77777777" w:rsidR="00C37AEE" w:rsidRDefault="00C37AEE" w:rsidP="00C23B8E">
          <w:pPr>
            <w:pStyle w:val="Header"/>
            <w:spacing w:line="276" w:lineRule="auto"/>
            <w:rPr>
              <w:rFonts w:asciiTheme="majorHAnsi" w:eastAsiaTheme="majorEastAsia" w:hAnsiTheme="majorHAnsi" w:cstheme="majorBidi"/>
              <w:b/>
              <w:bCs/>
              <w:color w:val="4F81BD" w:themeColor="accent1"/>
            </w:rPr>
          </w:pPr>
        </w:p>
      </w:tc>
    </w:tr>
  </w:tbl>
  <w:p w14:paraId="432E8C50" w14:textId="77777777" w:rsidR="00C37AEE" w:rsidRDefault="00C37A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6D1A" w14:textId="77777777" w:rsidR="00C37AEE" w:rsidRDefault="00C37AEE" w:rsidP="00853954">
      <w:r>
        <w:separator/>
      </w:r>
    </w:p>
  </w:footnote>
  <w:footnote w:type="continuationSeparator" w:id="0">
    <w:p w14:paraId="569B1127" w14:textId="77777777" w:rsidR="00C37AEE" w:rsidRDefault="00C37AEE" w:rsidP="00853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138DE" w14:textId="6186BAD0" w:rsidR="00C37AEE" w:rsidRPr="00C23B8E" w:rsidRDefault="00C37AEE" w:rsidP="00C23B8E">
    <w:pPr>
      <w:pStyle w:val="Header"/>
      <w:jc w:val="center"/>
      <w:rPr>
        <w:b/>
        <w:i/>
        <w:sz w:val="32"/>
        <w:szCs w:val="32"/>
      </w:rPr>
    </w:pPr>
    <w:r w:rsidRPr="00C23B8E">
      <w:rPr>
        <w:b/>
        <w:i/>
        <w:sz w:val="32"/>
        <w:szCs w:val="32"/>
      </w:rPr>
      <w:t>Restoration of Torah Ministries’ Haftarah Connections</w:t>
    </w:r>
  </w:p>
  <w:p w14:paraId="3D4C00B2" w14:textId="41EAFFD1" w:rsidR="00C37AEE" w:rsidRPr="00C23B8E" w:rsidRDefault="00C37AEE" w:rsidP="006024C1">
    <w:pPr>
      <w:pStyle w:val="Header"/>
      <w:jc w:val="center"/>
      <w:rPr>
        <w:bCs/>
        <w:iCs/>
      </w:rPr>
    </w:pPr>
    <w:r w:rsidRPr="00C23B8E">
      <w:t xml:space="preserve">Finding Thematic Connections Between Parashat </w:t>
    </w:r>
    <w:r>
      <w:t>Vayishlach</w:t>
    </w:r>
    <w:r w:rsidRPr="00C23B8E">
      <w:t xml:space="preserve"> </w:t>
    </w:r>
    <w:r>
      <w:t>(</w:t>
    </w:r>
    <w:r w:rsidRPr="005B1867">
      <w:rPr>
        <w:bCs/>
        <w:iCs/>
      </w:rPr>
      <w:t>Genesis 32:3-36:43</w:t>
    </w:r>
    <w:r>
      <w:rPr>
        <w:bCs/>
        <w:iCs/>
      </w:rPr>
      <w:t>)</w:t>
    </w:r>
    <w:r w:rsidRPr="00C23B8E">
      <w:rPr>
        <w:bCs/>
        <w:iCs/>
      </w:rPr>
      <w:t xml:space="preserve"> and </w:t>
    </w:r>
    <w:r>
      <w:rPr>
        <w:bCs/>
        <w:iCs/>
      </w:rPr>
      <w:t>the Haftarah Reading</w:t>
    </w:r>
    <w:r w:rsidRPr="00C23B8E">
      <w:rPr>
        <w:bCs/>
        <w:iCs/>
      </w:rPr>
      <w:t xml:space="preserve"> </w:t>
    </w:r>
    <w:r>
      <w:rPr>
        <w:bCs/>
        <w:iCs/>
      </w:rPr>
      <w:t>(</w:t>
    </w:r>
    <w:r w:rsidRPr="005B1867">
      <w:rPr>
        <w:bCs/>
        <w:iCs/>
      </w:rPr>
      <w:t>Hosea 11:7-12:12 (A); Obadiah 1:1-21 (S)</w:t>
    </w:r>
    <w:r>
      <w:rPr>
        <w:bCs/>
        <w:iCs/>
      </w:rPr>
      <w:t>)</w:t>
    </w:r>
  </w:p>
  <w:p w14:paraId="4E38C44D" w14:textId="3C069D3C" w:rsidR="00C37AEE" w:rsidRPr="00C23B8E" w:rsidRDefault="00C37AEE" w:rsidP="00C23B8E">
    <w:pPr>
      <w:pStyle w:val="Header"/>
      <w:rPr>
        <w:i/>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7134"/>
    <w:multiLevelType w:val="hybridMultilevel"/>
    <w:tmpl w:val="4F2A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14A67"/>
    <w:multiLevelType w:val="hybridMultilevel"/>
    <w:tmpl w:val="1902B4B4"/>
    <w:lvl w:ilvl="0" w:tplc="EF984454">
      <w:start w:val="1"/>
      <w:numFmt w:val="bullet"/>
      <w:lvlText w:val=""/>
      <w:lvlJc w:val="left"/>
      <w:pPr>
        <w:tabs>
          <w:tab w:val="num" w:pos="720"/>
        </w:tabs>
        <w:ind w:left="720" w:hanging="360"/>
      </w:pPr>
      <w:rPr>
        <w:rFonts w:ascii="Wingdings" w:hAnsi="Wingdings" w:hint="default"/>
      </w:rPr>
    </w:lvl>
    <w:lvl w:ilvl="1" w:tplc="D67CF2C8" w:tentative="1">
      <w:start w:val="1"/>
      <w:numFmt w:val="bullet"/>
      <w:lvlText w:val=""/>
      <w:lvlJc w:val="left"/>
      <w:pPr>
        <w:tabs>
          <w:tab w:val="num" w:pos="1440"/>
        </w:tabs>
        <w:ind w:left="1440" w:hanging="360"/>
      </w:pPr>
      <w:rPr>
        <w:rFonts w:ascii="Wingdings" w:hAnsi="Wingdings" w:hint="default"/>
      </w:rPr>
    </w:lvl>
    <w:lvl w:ilvl="2" w:tplc="7E2CF5D8" w:tentative="1">
      <w:start w:val="1"/>
      <w:numFmt w:val="bullet"/>
      <w:lvlText w:val=""/>
      <w:lvlJc w:val="left"/>
      <w:pPr>
        <w:tabs>
          <w:tab w:val="num" w:pos="2160"/>
        </w:tabs>
        <w:ind w:left="2160" w:hanging="360"/>
      </w:pPr>
      <w:rPr>
        <w:rFonts w:ascii="Wingdings" w:hAnsi="Wingdings" w:hint="default"/>
      </w:rPr>
    </w:lvl>
    <w:lvl w:ilvl="3" w:tplc="F6E6821A" w:tentative="1">
      <w:start w:val="1"/>
      <w:numFmt w:val="bullet"/>
      <w:lvlText w:val=""/>
      <w:lvlJc w:val="left"/>
      <w:pPr>
        <w:tabs>
          <w:tab w:val="num" w:pos="2880"/>
        </w:tabs>
        <w:ind w:left="2880" w:hanging="360"/>
      </w:pPr>
      <w:rPr>
        <w:rFonts w:ascii="Wingdings" w:hAnsi="Wingdings" w:hint="default"/>
      </w:rPr>
    </w:lvl>
    <w:lvl w:ilvl="4" w:tplc="85708714" w:tentative="1">
      <w:start w:val="1"/>
      <w:numFmt w:val="bullet"/>
      <w:lvlText w:val=""/>
      <w:lvlJc w:val="left"/>
      <w:pPr>
        <w:tabs>
          <w:tab w:val="num" w:pos="3600"/>
        </w:tabs>
        <w:ind w:left="3600" w:hanging="360"/>
      </w:pPr>
      <w:rPr>
        <w:rFonts w:ascii="Wingdings" w:hAnsi="Wingdings" w:hint="default"/>
      </w:rPr>
    </w:lvl>
    <w:lvl w:ilvl="5" w:tplc="B4CC8C16" w:tentative="1">
      <w:start w:val="1"/>
      <w:numFmt w:val="bullet"/>
      <w:lvlText w:val=""/>
      <w:lvlJc w:val="left"/>
      <w:pPr>
        <w:tabs>
          <w:tab w:val="num" w:pos="4320"/>
        </w:tabs>
        <w:ind w:left="4320" w:hanging="360"/>
      </w:pPr>
      <w:rPr>
        <w:rFonts w:ascii="Wingdings" w:hAnsi="Wingdings" w:hint="default"/>
      </w:rPr>
    </w:lvl>
    <w:lvl w:ilvl="6" w:tplc="B9FC7BD6" w:tentative="1">
      <w:start w:val="1"/>
      <w:numFmt w:val="bullet"/>
      <w:lvlText w:val=""/>
      <w:lvlJc w:val="left"/>
      <w:pPr>
        <w:tabs>
          <w:tab w:val="num" w:pos="5040"/>
        </w:tabs>
        <w:ind w:left="5040" w:hanging="360"/>
      </w:pPr>
      <w:rPr>
        <w:rFonts w:ascii="Wingdings" w:hAnsi="Wingdings" w:hint="default"/>
      </w:rPr>
    </w:lvl>
    <w:lvl w:ilvl="7" w:tplc="2E0AC4E8" w:tentative="1">
      <w:start w:val="1"/>
      <w:numFmt w:val="bullet"/>
      <w:lvlText w:val=""/>
      <w:lvlJc w:val="left"/>
      <w:pPr>
        <w:tabs>
          <w:tab w:val="num" w:pos="5760"/>
        </w:tabs>
        <w:ind w:left="5760" w:hanging="360"/>
      </w:pPr>
      <w:rPr>
        <w:rFonts w:ascii="Wingdings" w:hAnsi="Wingdings" w:hint="default"/>
      </w:rPr>
    </w:lvl>
    <w:lvl w:ilvl="8" w:tplc="8A6E3FF8" w:tentative="1">
      <w:start w:val="1"/>
      <w:numFmt w:val="bullet"/>
      <w:lvlText w:val=""/>
      <w:lvlJc w:val="left"/>
      <w:pPr>
        <w:tabs>
          <w:tab w:val="num" w:pos="6480"/>
        </w:tabs>
        <w:ind w:left="6480" w:hanging="360"/>
      </w:pPr>
      <w:rPr>
        <w:rFonts w:ascii="Wingdings" w:hAnsi="Wingdings" w:hint="default"/>
      </w:rPr>
    </w:lvl>
  </w:abstractNum>
  <w:abstractNum w:abstractNumId="2">
    <w:nsid w:val="377002EB"/>
    <w:multiLevelType w:val="hybridMultilevel"/>
    <w:tmpl w:val="E0FC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6304F"/>
    <w:multiLevelType w:val="hybridMultilevel"/>
    <w:tmpl w:val="01D4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C41F9"/>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6053F"/>
    <w:multiLevelType w:val="hybridMultilevel"/>
    <w:tmpl w:val="E462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09156A"/>
    <w:multiLevelType w:val="hybridMultilevel"/>
    <w:tmpl w:val="69EC1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54"/>
    <w:rsid w:val="00010899"/>
    <w:rsid w:val="000221E6"/>
    <w:rsid w:val="00022613"/>
    <w:rsid w:val="000236FA"/>
    <w:rsid w:val="00037562"/>
    <w:rsid w:val="000629A2"/>
    <w:rsid w:val="000738F3"/>
    <w:rsid w:val="000775B5"/>
    <w:rsid w:val="00091B31"/>
    <w:rsid w:val="00096435"/>
    <w:rsid w:val="000B73B2"/>
    <w:rsid w:val="000E5F9E"/>
    <w:rsid w:val="0010088A"/>
    <w:rsid w:val="001076AE"/>
    <w:rsid w:val="00137537"/>
    <w:rsid w:val="001B7165"/>
    <w:rsid w:val="001E638C"/>
    <w:rsid w:val="002166C3"/>
    <w:rsid w:val="00245D15"/>
    <w:rsid w:val="002529C7"/>
    <w:rsid w:val="0026014C"/>
    <w:rsid w:val="002A1160"/>
    <w:rsid w:val="002A36FA"/>
    <w:rsid w:val="002A46EB"/>
    <w:rsid w:val="002E2A20"/>
    <w:rsid w:val="002E6C9F"/>
    <w:rsid w:val="002E7C45"/>
    <w:rsid w:val="00306DDF"/>
    <w:rsid w:val="00313041"/>
    <w:rsid w:val="003454DC"/>
    <w:rsid w:val="00355E36"/>
    <w:rsid w:val="0035679C"/>
    <w:rsid w:val="00375CBB"/>
    <w:rsid w:val="00377EA7"/>
    <w:rsid w:val="00393784"/>
    <w:rsid w:val="003A5438"/>
    <w:rsid w:val="003A5E71"/>
    <w:rsid w:val="003B7338"/>
    <w:rsid w:val="003D01EB"/>
    <w:rsid w:val="003D377F"/>
    <w:rsid w:val="003F0A25"/>
    <w:rsid w:val="0041294E"/>
    <w:rsid w:val="00413861"/>
    <w:rsid w:val="00481E1E"/>
    <w:rsid w:val="004D4F23"/>
    <w:rsid w:val="00513368"/>
    <w:rsid w:val="0052013C"/>
    <w:rsid w:val="0052566D"/>
    <w:rsid w:val="005273C3"/>
    <w:rsid w:val="005A1858"/>
    <w:rsid w:val="005A3730"/>
    <w:rsid w:val="005A5A43"/>
    <w:rsid w:val="005A5E97"/>
    <w:rsid w:val="005A613A"/>
    <w:rsid w:val="005B1867"/>
    <w:rsid w:val="005B3186"/>
    <w:rsid w:val="005E1233"/>
    <w:rsid w:val="006024C1"/>
    <w:rsid w:val="00612F8D"/>
    <w:rsid w:val="00622C71"/>
    <w:rsid w:val="00691497"/>
    <w:rsid w:val="00692DC5"/>
    <w:rsid w:val="00696DC2"/>
    <w:rsid w:val="006A21B7"/>
    <w:rsid w:val="006B0A87"/>
    <w:rsid w:val="006B6E43"/>
    <w:rsid w:val="006B7D0A"/>
    <w:rsid w:val="006E517B"/>
    <w:rsid w:val="00704913"/>
    <w:rsid w:val="00710269"/>
    <w:rsid w:val="00731F31"/>
    <w:rsid w:val="00743A0C"/>
    <w:rsid w:val="00765208"/>
    <w:rsid w:val="00771F2F"/>
    <w:rsid w:val="00773B6D"/>
    <w:rsid w:val="00780DFC"/>
    <w:rsid w:val="00794A66"/>
    <w:rsid w:val="007A22AF"/>
    <w:rsid w:val="007A2869"/>
    <w:rsid w:val="007B1273"/>
    <w:rsid w:val="007C484C"/>
    <w:rsid w:val="007F30B8"/>
    <w:rsid w:val="00802A65"/>
    <w:rsid w:val="00821FD9"/>
    <w:rsid w:val="00835D6F"/>
    <w:rsid w:val="00837BE4"/>
    <w:rsid w:val="00853954"/>
    <w:rsid w:val="00874867"/>
    <w:rsid w:val="00881ED5"/>
    <w:rsid w:val="008979EB"/>
    <w:rsid w:val="008E2EB3"/>
    <w:rsid w:val="008F4B3C"/>
    <w:rsid w:val="009011DD"/>
    <w:rsid w:val="00915CBF"/>
    <w:rsid w:val="00940629"/>
    <w:rsid w:val="00940C07"/>
    <w:rsid w:val="0096339B"/>
    <w:rsid w:val="009718FC"/>
    <w:rsid w:val="00984D7D"/>
    <w:rsid w:val="009874CF"/>
    <w:rsid w:val="009B6C4D"/>
    <w:rsid w:val="009E1A73"/>
    <w:rsid w:val="009F64DF"/>
    <w:rsid w:val="00A00068"/>
    <w:rsid w:val="00A06CE9"/>
    <w:rsid w:val="00A13CE9"/>
    <w:rsid w:val="00A34DA4"/>
    <w:rsid w:val="00A35DE4"/>
    <w:rsid w:val="00A66E6D"/>
    <w:rsid w:val="00A72C9F"/>
    <w:rsid w:val="00A830E6"/>
    <w:rsid w:val="00A958E9"/>
    <w:rsid w:val="00AA3898"/>
    <w:rsid w:val="00AE0DBC"/>
    <w:rsid w:val="00AF3016"/>
    <w:rsid w:val="00B20BF3"/>
    <w:rsid w:val="00B37668"/>
    <w:rsid w:val="00B62511"/>
    <w:rsid w:val="00B635A8"/>
    <w:rsid w:val="00B66984"/>
    <w:rsid w:val="00B703EE"/>
    <w:rsid w:val="00B817FE"/>
    <w:rsid w:val="00B845D4"/>
    <w:rsid w:val="00BB7AFD"/>
    <w:rsid w:val="00BC4F48"/>
    <w:rsid w:val="00BC5E0D"/>
    <w:rsid w:val="00BC7821"/>
    <w:rsid w:val="00BD4D33"/>
    <w:rsid w:val="00BE0366"/>
    <w:rsid w:val="00BE5263"/>
    <w:rsid w:val="00BF038A"/>
    <w:rsid w:val="00C1152D"/>
    <w:rsid w:val="00C126BE"/>
    <w:rsid w:val="00C23B8E"/>
    <w:rsid w:val="00C2542D"/>
    <w:rsid w:val="00C37AEE"/>
    <w:rsid w:val="00C42CF1"/>
    <w:rsid w:val="00C57774"/>
    <w:rsid w:val="00C71F98"/>
    <w:rsid w:val="00C8381E"/>
    <w:rsid w:val="00C83881"/>
    <w:rsid w:val="00C86030"/>
    <w:rsid w:val="00C92417"/>
    <w:rsid w:val="00C92D6C"/>
    <w:rsid w:val="00C976D3"/>
    <w:rsid w:val="00CA3800"/>
    <w:rsid w:val="00CA4F38"/>
    <w:rsid w:val="00CB3EE8"/>
    <w:rsid w:val="00CC3FA0"/>
    <w:rsid w:val="00CC4DAE"/>
    <w:rsid w:val="00CF0865"/>
    <w:rsid w:val="00D061E8"/>
    <w:rsid w:val="00D105B3"/>
    <w:rsid w:val="00D15FC7"/>
    <w:rsid w:val="00D71185"/>
    <w:rsid w:val="00D86D35"/>
    <w:rsid w:val="00DC3643"/>
    <w:rsid w:val="00DF2305"/>
    <w:rsid w:val="00DF3718"/>
    <w:rsid w:val="00E279DE"/>
    <w:rsid w:val="00E34D6C"/>
    <w:rsid w:val="00E3755C"/>
    <w:rsid w:val="00E54496"/>
    <w:rsid w:val="00E62615"/>
    <w:rsid w:val="00E719EB"/>
    <w:rsid w:val="00EA1362"/>
    <w:rsid w:val="00EB3232"/>
    <w:rsid w:val="00EB59F4"/>
    <w:rsid w:val="00EC1966"/>
    <w:rsid w:val="00ED0167"/>
    <w:rsid w:val="00F416ED"/>
    <w:rsid w:val="00F50C61"/>
    <w:rsid w:val="00F70DEB"/>
    <w:rsid w:val="00FA5DB2"/>
    <w:rsid w:val="00FD396F"/>
    <w:rsid w:val="00FD43A5"/>
    <w:rsid w:val="00FD4818"/>
    <w:rsid w:val="00FF1B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54"/>
    <w:pPr>
      <w:ind w:left="720"/>
      <w:contextualSpacing/>
    </w:pPr>
  </w:style>
  <w:style w:type="character" w:styleId="CommentReference">
    <w:name w:val="annotation reference"/>
    <w:basedOn w:val="DefaultParagraphFont"/>
    <w:uiPriority w:val="99"/>
    <w:semiHidden/>
    <w:unhideWhenUsed/>
    <w:rsid w:val="00853954"/>
    <w:rPr>
      <w:sz w:val="18"/>
      <w:szCs w:val="18"/>
    </w:rPr>
  </w:style>
  <w:style w:type="paragraph" w:styleId="CommentText">
    <w:name w:val="annotation text"/>
    <w:basedOn w:val="Normal"/>
    <w:link w:val="CommentTextChar"/>
    <w:uiPriority w:val="99"/>
    <w:semiHidden/>
    <w:unhideWhenUsed/>
    <w:rsid w:val="00853954"/>
  </w:style>
  <w:style w:type="character" w:customStyle="1" w:styleId="CommentTextChar">
    <w:name w:val="Comment Text Char"/>
    <w:basedOn w:val="DefaultParagraphFont"/>
    <w:link w:val="CommentText"/>
    <w:uiPriority w:val="99"/>
    <w:semiHidden/>
    <w:rsid w:val="00853954"/>
  </w:style>
  <w:style w:type="paragraph" w:styleId="CommentSubject">
    <w:name w:val="annotation subject"/>
    <w:basedOn w:val="CommentText"/>
    <w:next w:val="CommentText"/>
    <w:link w:val="CommentSubjectChar"/>
    <w:uiPriority w:val="99"/>
    <w:semiHidden/>
    <w:unhideWhenUsed/>
    <w:rsid w:val="00853954"/>
    <w:rPr>
      <w:b/>
      <w:bCs/>
      <w:sz w:val="20"/>
      <w:szCs w:val="20"/>
    </w:rPr>
  </w:style>
  <w:style w:type="character" w:customStyle="1" w:styleId="CommentSubjectChar">
    <w:name w:val="Comment Subject Char"/>
    <w:basedOn w:val="CommentTextChar"/>
    <w:link w:val="CommentSubject"/>
    <w:uiPriority w:val="99"/>
    <w:semiHidden/>
    <w:rsid w:val="00853954"/>
    <w:rPr>
      <w:b/>
      <w:bCs/>
      <w:sz w:val="20"/>
      <w:szCs w:val="20"/>
    </w:rPr>
  </w:style>
  <w:style w:type="paragraph" w:styleId="BalloonText">
    <w:name w:val="Balloon Text"/>
    <w:basedOn w:val="Normal"/>
    <w:link w:val="BalloonTextChar"/>
    <w:uiPriority w:val="99"/>
    <w:semiHidden/>
    <w:unhideWhenUsed/>
    <w:rsid w:val="00853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954"/>
    <w:rPr>
      <w:rFonts w:ascii="Lucida Grande" w:hAnsi="Lucida Grande" w:cs="Lucida Grande"/>
      <w:sz w:val="18"/>
      <w:szCs w:val="18"/>
    </w:rPr>
  </w:style>
  <w:style w:type="paragraph" w:styleId="EndnoteText">
    <w:name w:val="endnote text"/>
    <w:basedOn w:val="Normal"/>
    <w:link w:val="EndnoteTextChar"/>
    <w:uiPriority w:val="99"/>
    <w:unhideWhenUsed/>
    <w:rsid w:val="00853954"/>
  </w:style>
  <w:style w:type="character" w:customStyle="1" w:styleId="EndnoteTextChar">
    <w:name w:val="Endnote Text Char"/>
    <w:basedOn w:val="DefaultParagraphFont"/>
    <w:link w:val="EndnoteText"/>
    <w:uiPriority w:val="99"/>
    <w:rsid w:val="00853954"/>
  </w:style>
  <w:style w:type="character" w:styleId="EndnoteReference">
    <w:name w:val="endnote reference"/>
    <w:basedOn w:val="DefaultParagraphFont"/>
    <w:uiPriority w:val="99"/>
    <w:unhideWhenUsed/>
    <w:rsid w:val="00853954"/>
    <w:rPr>
      <w:vertAlign w:val="superscript"/>
    </w:rPr>
  </w:style>
  <w:style w:type="paragraph" w:styleId="Header">
    <w:name w:val="header"/>
    <w:basedOn w:val="Normal"/>
    <w:link w:val="HeaderChar"/>
    <w:uiPriority w:val="99"/>
    <w:unhideWhenUsed/>
    <w:rsid w:val="00EB59F4"/>
    <w:pPr>
      <w:tabs>
        <w:tab w:val="center" w:pos="4320"/>
        <w:tab w:val="right" w:pos="8640"/>
      </w:tabs>
    </w:pPr>
  </w:style>
  <w:style w:type="character" w:customStyle="1" w:styleId="HeaderChar">
    <w:name w:val="Header Char"/>
    <w:basedOn w:val="DefaultParagraphFont"/>
    <w:link w:val="Header"/>
    <w:uiPriority w:val="99"/>
    <w:rsid w:val="00EB59F4"/>
  </w:style>
  <w:style w:type="paragraph" w:styleId="Footer">
    <w:name w:val="footer"/>
    <w:basedOn w:val="Normal"/>
    <w:link w:val="FooterChar"/>
    <w:uiPriority w:val="99"/>
    <w:unhideWhenUsed/>
    <w:rsid w:val="00EB59F4"/>
    <w:pPr>
      <w:tabs>
        <w:tab w:val="center" w:pos="4320"/>
        <w:tab w:val="right" w:pos="8640"/>
      </w:tabs>
    </w:pPr>
  </w:style>
  <w:style w:type="character" w:customStyle="1" w:styleId="FooterChar">
    <w:name w:val="Footer Char"/>
    <w:basedOn w:val="DefaultParagraphFont"/>
    <w:link w:val="Footer"/>
    <w:uiPriority w:val="99"/>
    <w:rsid w:val="00EB59F4"/>
  </w:style>
  <w:style w:type="paragraph" w:styleId="NormalWeb">
    <w:name w:val="Normal (Web)"/>
    <w:basedOn w:val="Normal"/>
    <w:uiPriority w:val="99"/>
    <w:semiHidden/>
    <w:unhideWhenUsed/>
    <w:rsid w:val="00C23B8E"/>
    <w:pPr>
      <w:spacing w:before="100" w:beforeAutospacing="1" w:after="100" w:afterAutospacing="1"/>
    </w:pPr>
    <w:rPr>
      <w:rFonts w:ascii="Times" w:hAnsi="Times" w:cs="Times New Roman"/>
      <w:sz w:val="20"/>
      <w:szCs w:val="20"/>
    </w:rPr>
  </w:style>
  <w:style w:type="paragraph" w:styleId="NoSpacing">
    <w:name w:val="No Spacing"/>
    <w:link w:val="NoSpacingChar"/>
    <w:qFormat/>
    <w:rsid w:val="00C23B8E"/>
    <w:rPr>
      <w:rFonts w:ascii="PMingLiU" w:hAnsi="PMingLiU"/>
      <w:sz w:val="22"/>
      <w:szCs w:val="22"/>
    </w:rPr>
  </w:style>
  <w:style w:type="character" w:customStyle="1" w:styleId="NoSpacingChar">
    <w:name w:val="No Spacing Char"/>
    <w:basedOn w:val="DefaultParagraphFont"/>
    <w:link w:val="NoSpacing"/>
    <w:rsid w:val="00C23B8E"/>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03">
      <w:bodyDiv w:val="1"/>
      <w:marLeft w:val="0"/>
      <w:marRight w:val="0"/>
      <w:marTop w:val="0"/>
      <w:marBottom w:val="0"/>
      <w:divBdr>
        <w:top w:val="none" w:sz="0" w:space="0" w:color="auto"/>
        <w:left w:val="none" w:sz="0" w:space="0" w:color="auto"/>
        <w:bottom w:val="none" w:sz="0" w:space="0" w:color="auto"/>
        <w:right w:val="none" w:sz="0" w:space="0" w:color="auto"/>
      </w:divBdr>
    </w:div>
    <w:div w:id="34161214">
      <w:bodyDiv w:val="1"/>
      <w:marLeft w:val="0"/>
      <w:marRight w:val="0"/>
      <w:marTop w:val="0"/>
      <w:marBottom w:val="0"/>
      <w:divBdr>
        <w:top w:val="none" w:sz="0" w:space="0" w:color="auto"/>
        <w:left w:val="none" w:sz="0" w:space="0" w:color="auto"/>
        <w:bottom w:val="none" w:sz="0" w:space="0" w:color="auto"/>
        <w:right w:val="none" w:sz="0" w:space="0" w:color="auto"/>
      </w:divBdr>
    </w:div>
    <w:div w:id="45376864">
      <w:bodyDiv w:val="1"/>
      <w:marLeft w:val="0"/>
      <w:marRight w:val="0"/>
      <w:marTop w:val="0"/>
      <w:marBottom w:val="0"/>
      <w:divBdr>
        <w:top w:val="none" w:sz="0" w:space="0" w:color="auto"/>
        <w:left w:val="none" w:sz="0" w:space="0" w:color="auto"/>
        <w:bottom w:val="none" w:sz="0" w:space="0" w:color="auto"/>
        <w:right w:val="none" w:sz="0" w:space="0" w:color="auto"/>
      </w:divBdr>
    </w:div>
    <w:div w:id="48387060">
      <w:bodyDiv w:val="1"/>
      <w:marLeft w:val="0"/>
      <w:marRight w:val="0"/>
      <w:marTop w:val="0"/>
      <w:marBottom w:val="0"/>
      <w:divBdr>
        <w:top w:val="none" w:sz="0" w:space="0" w:color="auto"/>
        <w:left w:val="none" w:sz="0" w:space="0" w:color="auto"/>
        <w:bottom w:val="none" w:sz="0" w:space="0" w:color="auto"/>
        <w:right w:val="none" w:sz="0" w:space="0" w:color="auto"/>
      </w:divBdr>
    </w:div>
    <w:div w:id="51848553">
      <w:bodyDiv w:val="1"/>
      <w:marLeft w:val="0"/>
      <w:marRight w:val="0"/>
      <w:marTop w:val="0"/>
      <w:marBottom w:val="0"/>
      <w:divBdr>
        <w:top w:val="none" w:sz="0" w:space="0" w:color="auto"/>
        <w:left w:val="none" w:sz="0" w:space="0" w:color="auto"/>
        <w:bottom w:val="none" w:sz="0" w:space="0" w:color="auto"/>
        <w:right w:val="none" w:sz="0" w:space="0" w:color="auto"/>
      </w:divBdr>
      <w:divsChild>
        <w:div w:id="184487934">
          <w:marLeft w:val="2693"/>
          <w:marRight w:val="0"/>
          <w:marTop w:val="154"/>
          <w:marBottom w:val="0"/>
          <w:divBdr>
            <w:top w:val="none" w:sz="0" w:space="0" w:color="auto"/>
            <w:left w:val="none" w:sz="0" w:space="0" w:color="auto"/>
            <w:bottom w:val="none" w:sz="0" w:space="0" w:color="auto"/>
            <w:right w:val="none" w:sz="0" w:space="0" w:color="auto"/>
          </w:divBdr>
        </w:div>
      </w:divsChild>
    </w:div>
    <w:div w:id="67502328">
      <w:bodyDiv w:val="1"/>
      <w:marLeft w:val="0"/>
      <w:marRight w:val="0"/>
      <w:marTop w:val="0"/>
      <w:marBottom w:val="0"/>
      <w:divBdr>
        <w:top w:val="none" w:sz="0" w:space="0" w:color="auto"/>
        <w:left w:val="none" w:sz="0" w:space="0" w:color="auto"/>
        <w:bottom w:val="none" w:sz="0" w:space="0" w:color="auto"/>
        <w:right w:val="none" w:sz="0" w:space="0" w:color="auto"/>
      </w:divBdr>
    </w:div>
    <w:div w:id="103110582">
      <w:bodyDiv w:val="1"/>
      <w:marLeft w:val="0"/>
      <w:marRight w:val="0"/>
      <w:marTop w:val="0"/>
      <w:marBottom w:val="0"/>
      <w:divBdr>
        <w:top w:val="none" w:sz="0" w:space="0" w:color="auto"/>
        <w:left w:val="none" w:sz="0" w:space="0" w:color="auto"/>
        <w:bottom w:val="none" w:sz="0" w:space="0" w:color="auto"/>
        <w:right w:val="none" w:sz="0" w:space="0" w:color="auto"/>
      </w:divBdr>
      <w:divsChild>
        <w:div w:id="1514028874">
          <w:marLeft w:val="2693"/>
          <w:marRight w:val="0"/>
          <w:marTop w:val="154"/>
          <w:marBottom w:val="0"/>
          <w:divBdr>
            <w:top w:val="none" w:sz="0" w:space="0" w:color="auto"/>
            <w:left w:val="none" w:sz="0" w:space="0" w:color="auto"/>
            <w:bottom w:val="none" w:sz="0" w:space="0" w:color="auto"/>
            <w:right w:val="none" w:sz="0" w:space="0" w:color="auto"/>
          </w:divBdr>
        </w:div>
      </w:divsChild>
    </w:div>
    <w:div w:id="112136335">
      <w:bodyDiv w:val="1"/>
      <w:marLeft w:val="0"/>
      <w:marRight w:val="0"/>
      <w:marTop w:val="0"/>
      <w:marBottom w:val="0"/>
      <w:divBdr>
        <w:top w:val="none" w:sz="0" w:space="0" w:color="auto"/>
        <w:left w:val="none" w:sz="0" w:space="0" w:color="auto"/>
        <w:bottom w:val="none" w:sz="0" w:space="0" w:color="auto"/>
        <w:right w:val="none" w:sz="0" w:space="0" w:color="auto"/>
      </w:divBdr>
    </w:div>
    <w:div w:id="142740489">
      <w:bodyDiv w:val="1"/>
      <w:marLeft w:val="0"/>
      <w:marRight w:val="0"/>
      <w:marTop w:val="0"/>
      <w:marBottom w:val="0"/>
      <w:divBdr>
        <w:top w:val="none" w:sz="0" w:space="0" w:color="auto"/>
        <w:left w:val="none" w:sz="0" w:space="0" w:color="auto"/>
        <w:bottom w:val="none" w:sz="0" w:space="0" w:color="auto"/>
        <w:right w:val="none" w:sz="0" w:space="0" w:color="auto"/>
      </w:divBdr>
    </w:div>
    <w:div w:id="157815216">
      <w:bodyDiv w:val="1"/>
      <w:marLeft w:val="0"/>
      <w:marRight w:val="0"/>
      <w:marTop w:val="0"/>
      <w:marBottom w:val="0"/>
      <w:divBdr>
        <w:top w:val="none" w:sz="0" w:space="0" w:color="auto"/>
        <w:left w:val="none" w:sz="0" w:space="0" w:color="auto"/>
        <w:bottom w:val="none" w:sz="0" w:space="0" w:color="auto"/>
        <w:right w:val="none" w:sz="0" w:space="0" w:color="auto"/>
      </w:divBdr>
    </w:div>
    <w:div w:id="162473881">
      <w:bodyDiv w:val="1"/>
      <w:marLeft w:val="0"/>
      <w:marRight w:val="0"/>
      <w:marTop w:val="0"/>
      <w:marBottom w:val="0"/>
      <w:divBdr>
        <w:top w:val="none" w:sz="0" w:space="0" w:color="auto"/>
        <w:left w:val="none" w:sz="0" w:space="0" w:color="auto"/>
        <w:bottom w:val="none" w:sz="0" w:space="0" w:color="auto"/>
        <w:right w:val="none" w:sz="0" w:space="0" w:color="auto"/>
      </w:divBdr>
    </w:div>
    <w:div w:id="179588103">
      <w:bodyDiv w:val="1"/>
      <w:marLeft w:val="0"/>
      <w:marRight w:val="0"/>
      <w:marTop w:val="0"/>
      <w:marBottom w:val="0"/>
      <w:divBdr>
        <w:top w:val="none" w:sz="0" w:space="0" w:color="auto"/>
        <w:left w:val="none" w:sz="0" w:space="0" w:color="auto"/>
        <w:bottom w:val="none" w:sz="0" w:space="0" w:color="auto"/>
        <w:right w:val="none" w:sz="0" w:space="0" w:color="auto"/>
      </w:divBdr>
    </w:div>
    <w:div w:id="204870824">
      <w:bodyDiv w:val="1"/>
      <w:marLeft w:val="0"/>
      <w:marRight w:val="0"/>
      <w:marTop w:val="0"/>
      <w:marBottom w:val="0"/>
      <w:divBdr>
        <w:top w:val="none" w:sz="0" w:space="0" w:color="auto"/>
        <w:left w:val="none" w:sz="0" w:space="0" w:color="auto"/>
        <w:bottom w:val="none" w:sz="0" w:space="0" w:color="auto"/>
        <w:right w:val="none" w:sz="0" w:space="0" w:color="auto"/>
      </w:divBdr>
      <w:divsChild>
        <w:div w:id="1207177497">
          <w:marLeft w:val="2693"/>
          <w:marRight w:val="0"/>
          <w:marTop w:val="154"/>
          <w:marBottom w:val="0"/>
          <w:divBdr>
            <w:top w:val="none" w:sz="0" w:space="0" w:color="auto"/>
            <w:left w:val="none" w:sz="0" w:space="0" w:color="auto"/>
            <w:bottom w:val="none" w:sz="0" w:space="0" w:color="auto"/>
            <w:right w:val="none" w:sz="0" w:space="0" w:color="auto"/>
          </w:divBdr>
        </w:div>
      </w:divsChild>
    </w:div>
    <w:div w:id="214970319">
      <w:bodyDiv w:val="1"/>
      <w:marLeft w:val="0"/>
      <w:marRight w:val="0"/>
      <w:marTop w:val="0"/>
      <w:marBottom w:val="0"/>
      <w:divBdr>
        <w:top w:val="none" w:sz="0" w:space="0" w:color="auto"/>
        <w:left w:val="none" w:sz="0" w:space="0" w:color="auto"/>
        <w:bottom w:val="none" w:sz="0" w:space="0" w:color="auto"/>
        <w:right w:val="none" w:sz="0" w:space="0" w:color="auto"/>
      </w:divBdr>
    </w:div>
    <w:div w:id="227352145">
      <w:bodyDiv w:val="1"/>
      <w:marLeft w:val="0"/>
      <w:marRight w:val="0"/>
      <w:marTop w:val="0"/>
      <w:marBottom w:val="0"/>
      <w:divBdr>
        <w:top w:val="none" w:sz="0" w:space="0" w:color="auto"/>
        <w:left w:val="none" w:sz="0" w:space="0" w:color="auto"/>
        <w:bottom w:val="none" w:sz="0" w:space="0" w:color="auto"/>
        <w:right w:val="none" w:sz="0" w:space="0" w:color="auto"/>
      </w:divBdr>
      <w:divsChild>
        <w:div w:id="1924220509">
          <w:marLeft w:val="2693"/>
          <w:marRight w:val="0"/>
          <w:marTop w:val="154"/>
          <w:marBottom w:val="0"/>
          <w:divBdr>
            <w:top w:val="none" w:sz="0" w:space="0" w:color="auto"/>
            <w:left w:val="none" w:sz="0" w:space="0" w:color="auto"/>
            <w:bottom w:val="none" w:sz="0" w:space="0" w:color="auto"/>
            <w:right w:val="none" w:sz="0" w:space="0" w:color="auto"/>
          </w:divBdr>
        </w:div>
      </w:divsChild>
    </w:div>
    <w:div w:id="242303141">
      <w:bodyDiv w:val="1"/>
      <w:marLeft w:val="0"/>
      <w:marRight w:val="0"/>
      <w:marTop w:val="0"/>
      <w:marBottom w:val="0"/>
      <w:divBdr>
        <w:top w:val="none" w:sz="0" w:space="0" w:color="auto"/>
        <w:left w:val="none" w:sz="0" w:space="0" w:color="auto"/>
        <w:bottom w:val="none" w:sz="0" w:space="0" w:color="auto"/>
        <w:right w:val="none" w:sz="0" w:space="0" w:color="auto"/>
      </w:divBdr>
    </w:div>
    <w:div w:id="294335067">
      <w:bodyDiv w:val="1"/>
      <w:marLeft w:val="0"/>
      <w:marRight w:val="0"/>
      <w:marTop w:val="0"/>
      <w:marBottom w:val="0"/>
      <w:divBdr>
        <w:top w:val="none" w:sz="0" w:space="0" w:color="auto"/>
        <w:left w:val="none" w:sz="0" w:space="0" w:color="auto"/>
        <w:bottom w:val="none" w:sz="0" w:space="0" w:color="auto"/>
        <w:right w:val="none" w:sz="0" w:space="0" w:color="auto"/>
      </w:divBdr>
    </w:div>
    <w:div w:id="296223829">
      <w:bodyDiv w:val="1"/>
      <w:marLeft w:val="0"/>
      <w:marRight w:val="0"/>
      <w:marTop w:val="0"/>
      <w:marBottom w:val="0"/>
      <w:divBdr>
        <w:top w:val="none" w:sz="0" w:space="0" w:color="auto"/>
        <w:left w:val="none" w:sz="0" w:space="0" w:color="auto"/>
        <w:bottom w:val="none" w:sz="0" w:space="0" w:color="auto"/>
        <w:right w:val="none" w:sz="0" w:space="0" w:color="auto"/>
      </w:divBdr>
    </w:div>
    <w:div w:id="309136853">
      <w:bodyDiv w:val="1"/>
      <w:marLeft w:val="0"/>
      <w:marRight w:val="0"/>
      <w:marTop w:val="0"/>
      <w:marBottom w:val="0"/>
      <w:divBdr>
        <w:top w:val="none" w:sz="0" w:space="0" w:color="auto"/>
        <w:left w:val="none" w:sz="0" w:space="0" w:color="auto"/>
        <w:bottom w:val="none" w:sz="0" w:space="0" w:color="auto"/>
        <w:right w:val="none" w:sz="0" w:space="0" w:color="auto"/>
      </w:divBdr>
    </w:div>
    <w:div w:id="315574646">
      <w:bodyDiv w:val="1"/>
      <w:marLeft w:val="0"/>
      <w:marRight w:val="0"/>
      <w:marTop w:val="0"/>
      <w:marBottom w:val="0"/>
      <w:divBdr>
        <w:top w:val="none" w:sz="0" w:space="0" w:color="auto"/>
        <w:left w:val="none" w:sz="0" w:space="0" w:color="auto"/>
        <w:bottom w:val="none" w:sz="0" w:space="0" w:color="auto"/>
        <w:right w:val="none" w:sz="0" w:space="0" w:color="auto"/>
      </w:divBdr>
    </w:div>
    <w:div w:id="330450834">
      <w:bodyDiv w:val="1"/>
      <w:marLeft w:val="0"/>
      <w:marRight w:val="0"/>
      <w:marTop w:val="0"/>
      <w:marBottom w:val="0"/>
      <w:divBdr>
        <w:top w:val="none" w:sz="0" w:space="0" w:color="auto"/>
        <w:left w:val="none" w:sz="0" w:space="0" w:color="auto"/>
        <w:bottom w:val="none" w:sz="0" w:space="0" w:color="auto"/>
        <w:right w:val="none" w:sz="0" w:space="0" w:color="auto"/>
      </w:divBdr>
    </w:div>
    <w:div w:id="330841974">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sChild>
        <w:div w:id="1815873944">
          <w:marLeft w:val="2693"/>
          <w:marRight w:val="0"/>
          <w:marTop w:val="154"/>
          <w:marBottom w:val="0"/>
          <w:divBdr>
            <w:top w:val="none" w:sz="0" w:space="0" w:color="auto"/>
            <w:left w:val="none" w:sz="0" w:space="0" w:color="auto"/>
            <w:bottom w:val="none" w:sz="0" w:space="0" w:color="auto"/>
            <w:right w:val="none" w:sz="0" w:space="0" w:color="auto"/>
          </w:divBdr>
        </w:div>
      </w:divsChild>
    </w:div>
    <w:div w:id="350494641">
      <w:bodyDiv w:val="1"/>
      <w:marLeft w:val="0"/>
      <w:marRight w:val="0"/>
      <w:marTop w:val="0"/>
      <w:marBottom w:val="0"/>
      <w:divBdr>
        <w:top w:val="none" w:sz="0" w:space="0" w:color="auto"/>
        <w:left w:val="none" w:sz="0" w:space="0" w:color="auto"/>
        <w:bottom w:val="none" w:sz="0" w:space="0" w:color="auto"/>
        <w:right w:val="none" w:sz="0" w:space="0" w:color="auto"/>
      </w:divBdr>
    </w:div>
    <w:div w:id="367489588">
      <w:bodyDiv w:val="1"/>
      <w:marLeft w:val="0"/>
      <w:marRight w:val="0"/>
      <w:marTop w:val="0"/>
      <w:marBottom w:val="0"/>
      <w:divBdr>
        <w:top w:val="none" w:sz="0" w:space="0" w:color="auto"/>
        <w:left w:val="none" w:sz="0" w:space="0" w:color="auto"/>
        <w:bottom w:val="none" w:sz="0" w:space="0" w:color="auto"/>
        <w:right w:val="none" w:sz="0" w:space="0" w:color="auto"/>
      </w:divBdr>
    </w:div>
    <w:div w:id="380831474">
      <w:bodyDiv w:val="1"/>
      <w:marLeft w:val="0"/>
      <w:marRight w:val="0"/>
      <w:marTop w:val="0"/>
      <w:marBottom w:val="0"/>
      <w:divBdr>
        <w:top w:val="none" w:sz="0" w:space="0" w:color="auto"/>
        <w:left w:val="none" w:sz="0" w:space="0" w:color="auto"/>
        <w:bottom w:val="none" w:sz="0" w:space="0" w:color="auto"/>
        <w:right w:val="none" w:sz="0" w:space="0" w:color="auto"/>
      </w:divBdr>
    </w:div>
    <w:div w:id="423191776">
      <w:bodyDiv w:val="1"/>
      <w:marLeft w:val="0"/>
      <w:marRight w:val="0"/>
      <w:marTop w:val="0"/>
      <w:marBottom w:val="0"/>
      <w:divBdr>
        <w:top w:val="none" w:sz="0" w:space="0" w:color="auto"/>
        <w:left w:val="none" w:sz="0" w:space="0" w:color="auto"/>
        <w:bottom w:val="none" w:sz="0" w:space="0" w:color="auto"/>
        <w:right w:val="none" w:sz="0" w:space="0" w:color="auto"/>
      </w:divBdr>
    </w:div>
    <w:div w:id="433746279">
      <w:bodyDiv w:val="1"/>
      <w:marLeft w:val="0"/>
      <w:marRight w:val="0"/>
      <w:marTop w:val="0"/>
      <w:marBottom w:val="0"/>
      <w:divBdr>
        <w:top w:val="none" w:sz="0" w:space="0" w:color="auto"/>
        <w:left w:val="none" w:sz="0" w:space="0" w:color="auto"/>
        <w:bottom w:val="none" w:sz="0" w:space="0" w:color="auto"/>
        <w:right w:val="none" w:sz="0" w:space="0" w:color="auto"/>
      </w:divBdr>
    </w:div>
    <w:div w:id="434324595">
      <w:bodyDiv w:val="1"/>
      <w:marLeft w:val="0"/>
      <w:marRight w:val="0"/>
      <w:marTop w:val="0"/>
      <w:marBottom w:val="0"/>
      <w:divBdr>
        <w:top w:val="none" w:sz="0" w:space="0" w:color="auto"/>
        <w:left w:val="none" w:sz="0" w:space="0" w:color="auto"/>
        <w:bottom w:val="none" w:sz="0" w:space="0" w:color="auto"/>
        <w:right w:val="none" w:sz="0" w:space="0" w:color="auto"/>
      </w:divBdr>
    </w:div>
    <w:div w:id="437724809">
      <w:bodyDiv w:val="1"/>
      <w:marLeft w:val="0"/>
      <w:marRight w:val="0"/>
      <w:marTop w:val="0"/>
      <w:marBottom w:val="0"/>
      <w:divBdr>
        <w:top w:val="none" w:sz="0" w:space="0" w:color="auto"/>
        <w:left w:val="none" w:sz="0" w:space="0" w:color="auto"/>
        <w:bottom w:val="none" w:sz="0" w:space="0" w:color="auto"/>
        <w:right w:val="none" w:sz="0" w:space="0" w:color="auto"/>
      </w:divBdr>
    </w:div>
    <w:div w:id="483398381">
      <w:bodyDiv w:val="1"/>
      <w:marLeft w:val="0"/>
      <w:marRight w:val="0"/>
      <w:marTop w:val="0"/>
      <w:marBottom w:val="0"/>
      <w:divBdr>
        <w:top w:val="none" w:sz="0" w:space="0" w:color="auto"/>
        <w:left w:val="none" w:sz="0" w:space="0" w:color="auto"/>
        <w:bottom w:val="none" w:sz="0" w:space="0" w:color="auto"/>
        <w:right w:val="none" w:sz="0" w:space="0" w:color="auto"/>
      </w:divBdr>
    </w:div>
    <w:div w:id="485821991">
      <w:bodyDiv w:val="1"/>
      <w:marLeft w:val="0"/>
      <w:marRight w:val="0"/>
      <w:marTop w:val="0"/>
      <w:marBottom w:val="0"/>
      <w:divBdr>
        <w:top w:val="none" w:sz="0" w:space="0" w:color="auto"/>
        <w:left w:val="none" w:sz="0" w:space="0" w:color="auto"/>
        <w:bottom w:val="none" w:sz="0" w:space="0" w:color="auto"/>
        <w:right w:val="none" w:sz="0" w:space="0" w:color="auto"/>
      </w:divBdr>
    </w:div>
    <w:div w:id="498429433">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2">
          <w:marLeft w:val="2693"/>
          <w:marRight w:val="0"/>
          <w:marTop w:val="154"/>
          <w:marBottom w:val="0"/>
          <w:divBdr>
            <w:top w:val="none" w:sz="0" w:space="0" w:color="auto"/>
            <w:left w:val="none" w:sz="0" w:space="0" w:color="auto"/>
            <w:bottom w:val="none" w:sz="0" w:space="0" w:color="auto"/>
            <w:right w:val="none" w:sz="0" w:space="0" w:color="auto"/>
          </w:divBdr>
        </w:div>
      </w:divsChild>
    </w:div>
    <w:div w:id="502277838">
      <w:bodyDiv w:val="1"/>
      <w:marLeft w:val="0"/>
      <w:marRight w:val="0"/>
      <w:marTop w:val="0"/>
      <w:marBottom w:val="0"/>
      <w:divBdr>
        <w:top w:val="none" w:sz="0" w:space="0" w:color="auto"/>
        <w:left w:val="none" w:sz="0" w:space="0" w:color="auto"/>
        <w:bottom w:val="none" w:sz="0" w:space="0" w:color="auto"/>
        <w:right w:val="none" w:sz="0" w:space="0" w:color="auto"/>
      </w:divBdr>
    </w:div>
    <w:div w:id="515734257">
      <w:bodyDiv w:val="1"/>
      <w:marLeft w:val="0"/>
      <w:marRight w:val="0"/>
      <w:marTop w:val="0"/>
      <w:marBottom w:val="0"/>
      <w:divBdr>
        <w:top w:val="none" w:sz="0" w:space="0" w:color="auto"/>
        <w:left w:val="none" w:sz="0" w:space="0" w:color="auto"/>
        <w:bottom w:val="none" w:sz="0" w:space="0" w:color="auto"/>
        <w:right w:val="none" w:sz="0" w:space="0" w:color="auto"/>
      </w:divBdr>
    </w:div>
    <w:div w:id="577253196">
      <w:bodyDiv w:val="1"/>
      <w:marLeft w:val="0"/>
      <w:marRight w:val="0"/>
      <w:marTop w:val="0"/>
      <w:marBottom w:val="0"/>
      <w:divBdr>
        <w:top w:val="none" w:sz="0" w:space="0" w:color="auto"/>
        <w:left w:val="none" w:sz="0" w:space="0" w:color="auto"/>
        <w:bottom w:val="none" w:sz="0" w:space="0" w:color="auto"/>
        <w:right w:val="none" w:sz="0" w:space="0" w:color="auto"/>
      </w:divBdr>
    </w:div>
    <w:div w:id="5794875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594">
          <w:marLeft w:val="2693"/>
          <w:marRight w:val="0"/>
          <w:marTop w:val="154"/>
          <w:marBottom w:val="0"/>
          <w:divBdr>
            <w:top w:val="none" w:sz="0" w:space="0" w:color="auto"/>
            <w:left w:val="none" w:sz="0" w:space="0" w:color="auto"/>
            <w:bottom w:val="none" w:sz="0" w:space="0" w:color="auto"/>
            <w:right w:val="none" w:sz="0" w:space="0" w:color="auto"/>
          </w:divBdr>
        </w:div>
      </w:divsChild>
    </w:div>
    <w:div w:id="583074309">
      <w:bodyDiv w:val="1"/>
      <w:marLeft w:val="0"/>
      <w:marRight w:val="0"/>
      <w:marTop w:val="0"/>
      <w:marBottom w:val="0"/>
      <w:divBdr>
        <w:top w:val="none" w:sz="0" w:space="0" w:color="auto"/>
        <w:left w:val="none" w:sz="0" w:space="0" w:color="auto"/>
        <w:bottom w:val="none" w:sz="0" w:space="0" w:color="auto"/>
        <w:right w:val="none" w:sz="0" w:space="0" w:color="auto"/>
      </w:divBdr>
      <w:divsChild>
        <w:div w:id="410927508">
          <w:marLeft w:val="821"/>
          <w:marRight w:val="0"/>
          <w:marTop w:val="182"/>
          <w:marBottom w:val="0"/>
          <w:divBdr>
            <w:top w:val="none" w:sz="0" w:space="0" w:color="auto"/>
            <w:left w:val="none" w:sz="0" w:space="0" w:color="auto"/>
            <w:bottom w:val="none" w:sz="0" w:space="0" w:color="auto"/>
            <w:right w:val="none" w:sz="0" w:space="0" w:color="auto"/>
          </w:divBdr>
        </w:div>
        <w:div w:id="267741234">
          <w:marLeft w:val="821"/>
          <w:marRight w:val="0"/>
          <w:marTop w:val="182"/>
          <w:marBottom w:val="0"/>
          <w:divBdr>
            <w:top w:val="none" w:sz="0" w:space="0" w:color="auto"/>
            <w:left w:val="none" w:sz="0" w:space="0" w:color="auto"/>
            <w:bottom w:val="none" w:sz="0" w:space="0" w:color="auto"/>
            <w:right w:val="none" w:sz="0" w:space="0" w:color="auto"/>
          </w:divBdr>
        </w:div>
        <w:div w:id="1324090037">
          <w:marLeft w:val="821"/>
          <w:marRight w:val="0"/>
          <w:marTop w:val="182"/>
          <w:marBottom w:val="0"/>
          <w:divBdr>
            <w:top w:val="none" w:sz="0" w:space="0" w:color="auto"/>
            <w:left w:val="none" w:sz="0" w:space="0" w:color="auto"/>
            <w:bottom w:val="none" w:sz="0" w:space="0" w:color="auto"/>
            <w:right w:val="none" w:sz="0" w:space="0" w:color="auto"/>
          </w:divBdr>
        </w:div>
        <w:div w:id="1564483630">
          <w:marLeft w:val="821"/>
          <w:marRight w:val="0"/>
          <w:marTop w:val="182"/>
          <w:marBottom w:val="0"/>
          <w:divBdr>
            <w:top w:val="none" w:sz="0" w:space="0" w:color="auto"/>
            <w:left w:val="none" w:sz="0" w:space="0" w:color="auto"/>
            <w:bottom w:val="none" w:sz="0" w:space="0" w:color="auto"/>
            <w:right w:val="none" w:sz="0" w:space="0" w:color="auto"/>
          </w:divBdr>
        </w:div>
      </w:divsChild>
    </w:div>
    <w:div w:id="602802187">
      <w:bodyDiv w:val="1"/>
      <w:marLeft w:val="0"/>
      <w:marRight w:val="0"/>
      <w:marTop w:val="0"/>
      <w:marBottom w:val="0"/>
      <w:divBdr>
        <w:top w:val="none" w:sz="0" w:space="0" w:color="auto"/>
        <w:left w:val="none" w:sz="0" w:space="0" w:color="auto"/>
        <w:bottom w:val="none" w:sz="0" w:space="0" w:color="auto"/>
        <w:right w:val="none" w:sz="0" w:space="0" w:color="auto"/>
      </w:divBdr>
    </w:div>
    <w:div w:id="612517653">
      <w:bodyDiv w:val="1"/>
      <w:marLeft w:val="0"/>
      <w:marRight w:val="0"/>
      <w:marTop w:val="0"/>
      <w:marBottom w:val="0"/>
      <w:divBdr>
        <w:top w:val="none" w:sz="0" w:space="0" w:color="auto"/>
        <w:left w:val="none" w:sz="0" w:space="0" w:color="auto"/>
        <w:bottom w:val="none" w:sz="0" w:space="0" w:color="auto"/>
        <w:right w:val="none" w:sz="0" w:space="0" w:color="auto"/>
      </w:divBdr>
    </w:div>
    <w:div w:id="618028866">
      <w:bodyDiv w:val="1"/>
      <w:marLeft w:val="0"/>
      <w:marRight w:val="0"/>
      <w:marTop w:val="0"/>
      <w:marBottom w:val="0"/>
      <w:divBdr>
        <w:top w:val="none" w:sz="0" w:space="0" w:color="auto"/>
        <w:left w:val="none" w:sz="0" w:space="0" w:color="auto"/>
        <w:bottom w:val="none" w:sz="0" w:space="0" w:color="auto"/>
        <w:right w:val="none" w:sz="0" w:space="0" w:color="auto"/>
      </w:divBdr>
    </w:div>
    <w:div w:id="641424388">
      <w:bodyDiv w:val="1"/>
      <w:marLeft w:val="0"/>
      <w:marRight w:val="0"/>
      <w:marTop w:val="0"/>
      <w:marBottom w:val="0"/>
      <w:divBdr>
        <w:top w:val="none" w:sz="0" w:space="0" w:color="auto"/>
        <w:left w:val="none" w:sz="0" w:space="0" w:color="auto"/>
        <w:bottom w:val="none" w:sz="0" w:space="0" w:color="auto"/>
        <w:right w:val="none" w:sz="0" w:space="0" w:color="auto"/>
      </w:divBdr>
    </w:div>
    <w:div w:id="645548332">
      <w:bodyDiv w:val="1"/>
      <w:marLeft w:val="0"/>
      <w:marRight w:val="0"/>
      <w:marTop w:val="0"/>
      <w:marBottom w:val="0"/>
      <w:divBdr>
        <w:top w:val="none" w:sz="0" w:space="0" w:color="auto"/>
        <w:left w:val="none" w:sz="0" w:space="0" w:color="auto"/>
        <w:bottom w:val="none" w:sz="0" w:space="0" w:color="auto"/>
        <w:right w:val="none" w:sz="0" w:space="0" w:color="auto"/>
      </w:divBdr>
    </w:div>
    <w:div w:id="653798737">
      <w:bodyDiv w:val="1"/>
      <w:marLeft w:val="0"/>
      <w:marRight w:val="0"/>
      <w:marTop w:val="0"/>
      <w:marBottom w:val="0"/>
      <w:divBdr>
        <w:top w:val="none" w:sz="0" w:space="0" w:color="auto"/>
        <w:left w:val="none" w:sz="0" w:space="0" w:color="auto"/>
        <w:bottom w:val="none" w:sz="0" w:space="0" w:color="auto"/>
        <w:right w:val="none" w:sz="0" w:space="0" w:color="auto"/>
      </w:divBdr>
    </w:div>
    <w:div w:id="657198407">
      <w:bodyDiv w:val="1"/>
      <w:marLeft w:val="0"/>
      <w:marRight w:val="0"/>
      <w:marTop w:val="0"/>
      <w:marBottom w:val="0"/>
      <w:divBdr>
        <w:top w:val="none" w:sz="0" w:space="0" w:color="auto"/>
        <w:left w:val="none" w:sz="0" w:space="0" w:color="auto"/>
        <w:bottom w:val="none" w:sz="0" w:space="0" w:color="auto"/>
        <w:right w:val="none" w:sz="0" w:space="0" w:color="auto"/>
      </w:divBdr>
    </w:div>
    <w:div w:id="659845847">
      <w:bodyDiv w:val="1"/>
      <w:marLeft w:val="0"/>
      <w:marRight w:val="0"/>
      <w:marTop w:val="0"/>
      <w:marBottom w:val="0"/>
      <w:divBdr>
        <w:top w:val="none" w:sz="0" w:space="0" w:color="auto"/>
        <w:left w:val="none" w:sz="0" w:space="0" w:color="auto"/>
        <w:bottom w:val="none" w:sz="0" w:space="0" w:color="auto"/>
        <w:right w:val="none" w:sz="0" w:space="0" w:color="auto"/>
      </w:divBdr>
    </w:div>
    <w:div w:id="689644451">
      <w:bodyDiv w:val="1"/>
      <w:marLeft w:val="0"/>
      <w:marRight w:val="0"/>
      <w:marTop w:val="0"/>
      <w:marBottom w:val="0"/>
      <w:divBdr>
        <w:top w:val="none" w:sz="0" w:space="0" w:color="auto"/>
        <w:left w:val="none" w:sz="0" w:space="0" w:color="auto"/>
        <w:bottom w:val="none" w:sz="0" w:space="0" w:color="auto"/>
        <w:right w:val="none" w:sz="0" w:space="0" w:color="auto"/>
      </w:divBdr>
    </w:div>
    <w:div w:id="709493940">
      <w:bodyDiv w:val="1"/>
      <w:marLeft w:val="0"/>
      <w:marRight w:val="0"/>
      <w:marTop w:val="0"/>
      <w:marBottom w:val="0"/>
      <w:divBdr>
        <w:top w:val="none" w:sz="0" w:space="0" w:color="auto"/>
        <w:left w:val="none" w:sz="0" w:space="0" w:color="auto"/>
        <w:bottom w:val="none" w:sz="0" w:space="0" w:color="auto"/>
        <w:right w:val="none" w:sz="0" w:space="0" w:color="auto"/>
      </w:divBdr>
    </w:div>
    <w:div w:id="710812183">
      <w:bodyDiv w:val="1"/>
      <w:marLeft w:val="0"/>
      <w:marRight w:val="0"/>
      <w:marTop w:val="0"/>
      <w:marBottom w:val="0"/>
      <w:divBdr>
        <w:top w:val="none" w:sz="0" w:space="0" w:color="auto"/>
        <w:left w:val="none" w:sz="0" w:space="0" w:color="auto"/>
        <w:bottom w:val="none" w:sz="0" w:space="0" w:color="auto"/>
        <w:right w:val="none" w:sz="0" w:space="0" w:color="auto"/>
      </w:divBdr>
    </w:div>
    <w:div w:id="731346943">
      <w:bodyDiv w:val="1"/>
      <w:marLeft w:val="0"/>
      <w:marRight w:val="0"/>
      <w:marTop w:val="0"/>
      <w:marBottom w:val="0"/>
      <w:divBdr>
        <w:top w:val="none" w:sz="0" w:space="0" w:color="auto"/>
        <w:left w:val="none" w:sz="0" w:space="0" w:color="auto"/>
        <w:bottom w:val="none" w:sz="0" w:space="0" w:color="auto"/>
        <w:right w:val="none" w:sz="0" w:space="0" w:color="auto"/>
      </w:divBdr>
    </w:div>
    <w:div w:id="738164527">
      <w:bodyDiv w:val="1"/>
      <w:marLeft w:val="0"/>
      <w:marRight w:val="0"/>
      <w:marTop w:val="0"/>
      <w:marBottom w:val="0"/>
      <w:divBdr>
        <w:top w:val="none" w:sz="0" w:space="0" w:color="auto"/>
        <w:left w:val="none" w:sz="0" w:space="0" w:color="auto"/>
        <w:bottom w:val="none" w:sz="0" w:space="0" w:color="auto"/>
        <w:right w:val="none" w:sz="0" w:space="0" w:color="auto"/>
      </w:divBdr>
    </w:div>
    <w:div w:id="756445634">
      <w:bodyDiv w:val="1"/>
      <w:marLeft w:val="0"/>
      <w:marRight w:val="0"/>
      <w:marTop w:val="0"/>
      <w:marBottom w:val="0"/>
      <w:divBdr>
        <w:top w:val="none" w:sz="0" w:space="0" w:color="auto"/>
        <w:left w:val="none" w:sz="0" w:space="0" w:color="auto"/>
        <w:bottom w:val="none" w:sz="0" w:space="0" w:color="auto"/>
        <w:right w:val="none" w:sz="0" w:space="0" w:color="auto"/>
      </w:divBdr>
    </w:div>
    <w:div w:id="756947029">
      <w:bodyDiv w:val="1"/>
      <w:marLeft w:val="0"/>
      <w:marRight w:val="0"/>
      <w:marTop w:val="0"/>
      <w:marBottom w:val="0"/>
      <w:divBdr>
        <w:top w:val="none" w:sz="0" w:space="0" w:color="auto"/>
        <w:left w:val="none" w:sz="0" w:space="0" w:color="auto"/>
        <w:bottom w:val="none" w:sz="0" w:space="0" w:color="auto"/>
        <w:right w:val="none" w:sz="0" w:space="0" w:color="auto"/>
      </w:divBdr>
    </w:div>
    <w:div w:id="757169339">
      <w:bodyDiv w:val="1"/>
      <w:marLeft w:val="0"/>
      <w:marRight w:val="0"/>
      <w:marTop w:val="0"/>
      <w:marBottom w:val="0"/>
      <w:divBdr>
        <w:top w:val="none" w:sz="0" w:space="0" w:color="auto"/>
        <w:left w:val="none" w:sz="0" w:space="0" w:color="auto"/>
        <w:bottom w:val="none" w:sz="0" w:space="0" w:color="auto"/>
        <w:right w:val="none" w:sz="0" w:space="0" w:color="auto"/>
      </w:divBdr>
    </w:div>
    <w:div w:id="758715085">
      <w:bodyDiv w:val="1"/>
      <w:marLeft w:val="0"/>
      <w:marRight w:val="0"/>
      <w:marTop w:val="0"/>
      <w:marBottom w:val="0"/>
      <w:divBdr>
        <w:top w:val="none" w:sz="0" w:space="0" w:color="auto"/>
        <w:left w:val="none" w:sz="0" w:space="0" w:color="auto"/>
        <w:bottom w:val="none" w:sz="0" w:space="0" w:color="auto"/>
        <w:right w:val="none" w:sz="0" w:space="0" w:color="auto"/>
      </w:divBdr>
    </w:div>
    <w:div w:id="763233589">
      <w:bodyDiv w:val="1"/>
      <w:marLeft w:val="0"/>
      <w:marRight w:val="0"/>
      <w:marTop w:val="0"/>
      <w:marBottom w:val="0"/>
      <w:divBdr>
        <w:top w:val="none" w:sz="0" w:space="0" w:color="auto"/>
        <w:left w:val="none" w:sz="0" w:space="0" w:color="auto"/>
        <w:bottom w:val="none" w:sz="0" w:space="0" w:color="auto"/>
        <w:right w:val="none" w:sz="0" w:space="0" w:color="auto"/>
      </w:divBdr>
    </w:div>
    <w:div w:id="774598571">
      <w:bodyDiv w:val="1"/>
      <w:marLeft w:val="0"/>
      <w:marRight w:val="0"/>
      <w:marTop w:val="0"/>
      <w:marBottom w:val="0"/>
      <w:divBdr>
        <w:top w:val="none" w:sz="0" w:space="0" w:color="auto"/>
        <w:left w:val="none" w:sz="0" w:space="0" w:color="auto"/>
        <w:bottom w:val="none" w:sz="0" w:space="0" w:color="auto"/>
        <w:right w:val="none" w:sz="0" w:space="0" w:color="auto"/>
      </w:divBdr>
    </w:div>
    <w:div w:id="793643868">
      <w:bodyDiv w:val="1"/>
      <w:marLeft w:val="0"/>
      <w:marRight w:val="0"/>
      <w:marTop w:val="0"/>
      <w:marBottom w:val="0"/>
      <w:divBdr>
        <w:top w:val="none" w:sz="0" w:space="0" w:color="auto"/>
        <w:left w:val="none" w:sz="0" w:space="0" w:color="auto"/>
        <w:bottom w:val="none" w:sz="0" w:space="0" w:color="auto"/>
        <w:right w:val="none" w:sz="0" w:space="0" w:color="auto"/>
      </w:divBdr>
    </w:div>
    <w:div w:id="828600550">
      <w:bodyDiv w:val="1"/>
      <w:marLeft w:val="0"/>
      <w:marRight w:val="0"/>
      <w:marTop w:val="0"/>
      <w:marBottom w:val="0"/>
      <w:divBdr>
        <w:top w:val="none" w:sz="0" w:space="0" w:color="auto"/>
        <w:left w:val="none" w:sz="0" w:space="0" w:color="auto"/>
        <w:bottom w:val="none" w:sz="0" w:space="0" w:color="auto"/>
        <w:right w:val="none" w:sz="0" w:space="0" w:color="auto"/>
      </w:divBdr>
    </w:div>
    <w:div w:id="830679873">
      <w:bodyDiv w:val="1"/>
      <w:marLeft w:val="0"/>
      <w:marRight w:val="0"/>
      <w:marTop w:val="0"/>
      <w:marBottom w:val="0"/>
      <w:divBdr>
        <w:top w:val="none" w:sz="0" w:space="0" w:color="auto"/>
        <w:left w:val="none" w:sz="0" w:space="0" w:color="auto"/>
        <w:bottom w:val="none" w:sz="0" w:space="0" w:color="auto"/>
        <w:right w:val="none" w:sz="0" w:space="0" w:color="auto"/>
      </w:divBdr>
    </w:div>
    <w:div w:id="839003840">
      <w:bodyDiv w:val="1"/>
      <w:marLeft w:val="0"/>
      <w:marRight w:val="0"/>
      <w:marTop w:val="0"/>
      <w:marBottom w:val="0"/>
      <w:divBdr>
        <w:top w:val="none" w:sz="0" w:space="0" w:color="auto"/>
        <w:left w:val="none" w:sz="0" w:space="0" w:color="auto"/>
        <w:bottom w:val="none" w:sz="0" w:space="0" w:color="auto"/>
        <w:right w:val="none" w:sz="0" w:space="0" w:color="auto"/>
      </w:divBdr>
    </w:div>
    <w:div w:id="874081525">
      <w:bodyDiv w:val="1"/>
      <w:marLeft w:val="0"/>
      <w:marRight w:val="0"/>
      <w:marTop w:val="0"/>
      <w:marBottom w:val="0"/>
      <w:divBdr>
        <w:top w:val="none" w:sz="0" w:space="0" w:color="auto"/>
        <w:left w:val="none" w:sz="0" w:space="0" w:color="auto"/>
        <w:bottom w:val="none" w:sz="0" w:space="0" w:color="auto"/>
        <w:right w:val="none" w:sz="0" w:space="0" w:color="auto"/>
      </w:divBdr>
    </w:div>
    <w:div w:id="928319345">
      <w:bodyDiv w:val="1"/>
      <w:marLeft w:val="0"/>
      <w:marRight w:val="0"/>
      <w:marTop w:val="0"/>
      <w:marBottom w:val="0"/>
      <w:divBdr>
        <w:top w:val="none" w:sz="0" w:space="0" w:color="auto"/>
        <w:left w:val="none" w:sz="0" w:space="0" w:color="auto"/>
        <w:bottom w:val="none" w:sz="0" w:space="0" w:color="auto"/>
        <w:right w:val="none" w:sz="0" w:space="0" w:color="auto"/>
      </w:divBdr>
      <w:divsChild>
        <w:div w:id="824204382">
          <w:marLeft w:val="2693"/>
          <w:marRight w:val="0"/>
          <w:marTop w:val="154"/>
          <w:marBottom w:val="0"/>
          <w:divBdr>
            <w:top w:val="none" w:sz="0" w:space="0" w:color="auto"/>
            <w:left w:val="none" w:sz="0" w:space="0" w:color="auto"/>
            <w:bottom w:val="none" w:sz="0" w:space="0" w:color="auto"/>
            <w:right w:val="none" w:sz="0" w:space="0" w:color="auto"/>
          </w:divBdr>
        </w:div>
      </w:divsChild>
    </w:div>
    <w:div w:id="933248054">
      <w:bodyDiv w:val="1"/>
      <w:marLeft w:val="0"/>
      <w:marRight w:val="0"/>
      <w:marTop w:val="0"/>
      <w:marBottom w:val="0"/>
      <w:divBdr>
        <w:top w:val="none" w:sz="0" w:space="0" w:color="auto"/>
        <w:left w:val="none" w:sz="0" w:space="0" w:color="auto"/>
        <w:bottom w:val="none" w:sz="0" w:space="0" w:color="auto"/>
        <w:right w:val="none" w:sz="0" w:space="0" w:color="auto"/>
      </w:divBdr>
    </w:div>
    <w:div w:id="949816195">
      <w:bodyDiv w:val="1"/>
      <w:marLeft w:val="0"/>
      <w:marRight w:val="0"/>
      <w:marTop w:val="0"/>
      <w:marBottom w:val="0"/>
      <w:divBdr>
        <w:top w:val="none" w:sz="0" w:space="0" w:color="auto"/>
        <w:left w:val="none" w:sz="0" w:space="0" w:color="auto"/>
        <w:bottom w:val="none" w:sz="0" w:space="0" w:color="auto"/>
        <w:right w:val="none" w:sz="0" w:space="0" w:color="auto"/>
      </w:divBdr>
      <w:divsChild>
        <w:div w:id="884681836">
          <w:marLeft w:val="2693"/>
          <w:marRight w:val="0"/>
          <w:marTop w:val="154"/>
          <w:marBottom w:val="0"/>
          <w:divBdr>
            <w:top w:val="none" w:sz="0" w:space="0" w:color="auto"/>
            <w:left w:val="none" w:sz="0" w:space="0" w:color="auto"/>
            <w:bottom w:val="none" w:sz="0" w:space="0" w:color="auto"/>
            <w:right w:val="none" w:sz="0" w:space="0" w:color="auto"/>
          </w:divBdr>
        </w:div>
      </w:divsChild>
    </w:div>
    <w:div w:id="953170692">
      <w:bodyDiv w:val="1"/>
      <w:marLeft w:val="0"/>
      <w:marRight w:val="0"/>
      <w:marTop w:val="0"/>
      <w:marBottom w:val="0"/>
      <w:divBdr>
        <w:top w:val="none" w:sz="0" w:space="0" w:color="auto"/>
        <w:left w:val="none" w:sz="0" w:space="0" w:color="auto"/>
        <w:bottom w:val="none" w:sz="0" w:space="0" w:color="auto"/>
        <w:right w:val="none" w:sz="0" w:space="0" w:color="auto"/>
      </w:divBdr>
    </w:div>
    <w:div w:id="1009135444">
      <w:bodyDiv w:val="1"/>
      <w:marLeft w:val="0"/>
      <w:marRight w:val="0"/>
      <w:marTop w:val="0"/>
      <w:marBottom w:val="0"/>
      <w:divBdr>
        <w:top w:val="none" w:sz="0" w:space="0" w:color="auto"/>
        <w:left w:val="none" w:sz="0" w:space="0" w:color="auto"/>
        <w:bottom w:val="none" w:sz="0" w:space="0" w:color="auto"/>
        <w:right w:val="none" w:sz="0" w:space="0" w:color="auto"/>
      </w:divBdr>
    </w:div>
    <w:div w:id="1017464164">
      <w:bodyDiv w:val="1"/>
      <w:marLeft w:val="0"/>
      <w:marRight w:val="0"/>
      <w:marTop w:val="0"/>
      <w:marBottom w:val="0"/>
      <w:divBdr>
        <w:top w:val="none" w:sz="0" w:space="0" w:color="auto"/>
        <w:left w:val="none" w:sz="0" w:space="0" w:color="auto"/>
        <w:bottom w:val="none" w:sz="0" w:space="0" w:color="auto"/>
        <w:right w:val="none" w:sz="0" w:space="0" w:color="auto"/>
      </w:divBdr>
      <w:divsChild>
        <w:div w:id="440535796">
          <w:marLeft w:val="2693"/>
          <w:marRight w:val="0"/>
          <w:marTop w:val="154"/>
          <w:marBottom w:val="0"/>
          <w:divBdr>
            <w:top w:val="none" w:sz="0" w:space="0" w:color="auto"/>
            <w:left w:val="none" w:sz="0" w:space="0" w:color="auto"/>
            <w:bottom w:val="none" w:sz="0" w:space="0" w:color="auto"/>
            <w:right w:val="none" w:sz="0" w:space="0" w:color="auto"/>
          </w:divBdr>
        </w:div>
      </w:divsChild>
    </w:div>
    <w:div w:id="1042094353">
      <w:bodyDiv w:val="1"/>
      <w:marLeft w:val="0"/>
      <w:marRight w:val="0"/>
      <w:marTop w:val="0"/>
      <w:marBottom w:val="0"/>
      <w:divBdr>
        <w:top w:val="none" w:sz="0" w:space="0" w:color="auto"/>
        <w:left w:val="none" w:sz="0" w:space="0" w:color="auto"/>
        <w:bottom w:val="none" w:sz="0" w:space="0" w:color="auto"/>
        <w:right w:val="none" w:sz="0" w:space="0" w:color="auto"/>
      </w:divBdr>
    </w:div>
    <w:div w:id="1084231211">
      <w:bodyDiv w:val="1"/>
      <w:marLeft w:val="0"/>
      <w:marRight w:val="0"/>
      <w:marTop w:val="0"/>
      <w:marBottom w:val="0"/>
      <w:divBdr>
        <w:top w:val="none" w:sz="0" w:space="0" w:color="auto"/>
        <w:left w:val="none" w:sz="0" w:space="0" w:color="auto"/>
        <w:bottom w:val="none" w:sz="0" w:space="0" w:color="auto"/>
        <w:right w:val="none" w:sz="0" w:space="0" w:color="auto"/>
      </w:divBdr>
    </w:div>
    <w:div w:id="1084453430">
      <w:bodyDiv w:val="1"/>
      <w:marLeft w:val="0"/>
      <w:marRight w:val="0"/>
      <w:marTop w:val="0"/>
      <w:marBottom w:val="0"/>
      <w:divBdr>
        <w:top w:val="none" w:sz="0" w:space="0" w:color="auto"/>
        <w:left w:val="none" w:sz="0" w:space="0" w:color="auto"/>
        <w:bottom w:val="none" w:sz="0" w:space="0" w:color="auto"/>
        <w:right w:val="none" w:sz="0" w:space="0" w:color="auto"/>
      </w:divBdr>
    </w:div>
    <w:div w:id="1135836179">
      <w:bodyDiv w:val="1"/>
      <w:marLeft w:val="0"/>
      <w:marRight w:val="0"/>
      <w:marTop w:val="0"/>
      <w:marBottom w:val="0"/>
      <w:divBdr>
        <w:top w:val="none" w:sz="0" w:space="0" w:color="auto"/>
        <w:left w:val="none" w:sz="0" w:space="0" w:color="auto"/>
        <w:bottom w:val="none" w:sz="0" w:space="0" w:color="auto"/>
        <w:right w:val="none" w:sz="0" w:space="0" w:color="auto"/>
      </w:divBdr>
    </w:div>
    <w:div w:id="1160846335">
      <w:bodyDiv w:val="1"/>
      <w:marLeft w:val="0"/>
      <w:marRight w:val="0"/>
      <w:marTop w:val="0"/>
      <w:marBottom w:val="0"/>
      <w:divBdr>
        <w:top w:val="none" w:sz="0" w:space="0" w:color="auto"/>
        <w:left w:val="none" w:sz="0" w:space="0" w:color="auto"/>
        <w:bottom w:val="none" w:sz="0" w:space="0" w:color="auto"/>
        <w:right w:val="none" w:sz="0" w:space="0" w:color="auto"/>
      </w:divBdr>
    </w:div>
    <w:div w:id="1167600452">
      <w:bodyDiv w:val="1"/>
      <w:marLeft w:val="0"/>
      <w:marRight w:val="0"/>
      <w:marTop w:val="0"/>
      <w:marBottom w:val="0"/>
      <w:divBdr>
        <w:top w:val="none" w:sz="0" w:space="0" w:color="auto"/>
        <w:left w:val="none" w:sz="0" w:space="0" w:color="auto"/>
        <w:bottom w:val="none" w:sz="0" w:space="0" w:color="auto"/>
        <w:right w:val="none" w:sz="0" w:space="0" w:color="auto"/>
      </w:divBdr>
    </w:div>
    <w:div w:id="1183664268">
      <w:bodyDiv w:val="1"/>
      <w:marLeft w:val="0"/>
      <w:marRight w:val="0"/>
      <w:marTop w:val="0"/>
      <w:marBottom w:val="0"/>
      <w:divBdr>
        <w:top w:val="none" w:sz="0" w:space="0" w:color="auto"/>
        <w:left w:val="none" w:sz="0" w:space="0" w:color="auto"/>
        <w:bottom w:val="none" w:sz="0" w:space="0" w:color="auto"/>
        <w:right w:val="none" w:sz="0" w:space="0" w:color="auto"/>
      </w:divBdr>
    </w:div>
    <w:div w:id="1183667558">
      <w:bodyDiv w:val="1"/>
      <w:marLeft w:val="0"/>
      <w:marRight w:val="0"/>
      <w:marTop w:val="0"/>
      <w:marBottom w:val="0"/>
      <w:divBdr>
        <w:top w:val="none" w:sz="0" w:space="0" w:color="auto"/>
        <w:left w:val="none" w:sz="0" w:space="0" w:color="auto"/>
        <w:bottom w:val="none" w:sz="0" w:space="0" w:color="auto"/>
        <w:right w:val="none" w:sz="0" w:space="0" w:color="auto"/>
      </w:divBdr>
    </w:div>
    <w:div w:id="1198204145">
      <w:bodyDiv w:val="1"/>
      <w:marLeft w:val="0"/>
      <w:marRight w:val="0"/>
      <w:marTop w:val="0"/>
      <w:marBottom w:val="0"/>
      <w:divBdr>
        <w:top w:val="none" w:sz="0" w:space="0" w:color="auto"/>
        <w:left w:val="none" w:sz="0" w:space="0" w:color="auto"/>
        <w:bottom w:val="none" w:sz="0" w:space="0" w:color="auto"/>
        <w:right w:val="none" w:sz="0" w:space="0" w:color="auto"/>
      </w:divBdr>
    </w:div>
    <w:div w:id="1216354252">
      <w:bodyDiv w:val="1"/>
      <w:marLeft w:val="0"/>
      <w:marRight w:val="0"/>
      <w:marTop w:val="0"/>
      <w:marBottom w:val="0"/>
      <w:divBdr>
        <w:top w:val="none" w:sz="0" w:space="0" w:color="auto"/>
        <w:left w:val="none" w:sz="0" w:space="0" w:color="auto"/>
        <w:bottom w:val="none" w:sz="0" w:space="0" w:color="auto"/>
        <w:right w:val="none" w:sz="0" w:space="0" w:color="auto"/>
      </w:divBdr>
    </w:div>
    <w:div w:id="1216969484">
      <w:bodyDiv w:val="1"/>
      <w:marLeft w:val="0"/>
      <w:marRight w:val="0"/>
      <w:marTop w:val="0"/>
      <w:marBottom w:val="0"/>
      <w:divBdr>
        <w:top w:val="none" w:sz="0" w:space="0" w:color="auto"/>
        <w:left w:val="none" w:sz="0" w:space="0" w:color="auto"/>
        <w:bottom w:val="none" w:sz="0" w:space="0" w:color="auto"/>
        <w:right w:val="none" w:sz="0" w:space="0" w:color="auto"/>
      </w:divBdr>
    </w:div>
    <w:div w:id="1235236923">
      <w:bodyDiv w:val="1"/>
      <w:marLeft w:val="0"/>
      <w:marRight w:val="0"/>
      <w:marTop w:val="0"/>
      <w:marBottom w:val="0"/>
      <w:divBdr>
        <w:top w:val="none" w:sz="0" w:space="0" w:color="auto"/>
        <w:left w:val="none" w:sz="0" w:space="0" w:color="auto"/>
        <w:bottom w:val="none" w:sz="0" w:space="0" w:color="auto"/>
        <w:right w:val="none" w:sz="0" w:space="0" w:color="auto"/>
      </w:divBdr>
    </w:div>
    <w:div w:id="1242714577">
      <w:bodyDiv w:val="1"/>
      <w:marLeft w:val="0"/>
      <w:marRight w:val="0"/>
      <w:marTop w:val="0"/>
      <w:marBottom w:val="0"/>
      <w:divBdr>
        <w:top w:val="none" w:sz="0" w:space="0" w:color="auto"/>
        <w:left w:val="none" w:sz="0" w:space="0" w:color="auto"/>
        <w:bottom w:val="none" w:sz="0" w:space="0" w:color="auto"/>
        <w:right w:val="none" w:sz="0" w:space="0" w:color="auto"/>
      </w:divBdr>
    </w:div>
    <w:div w:id="1242790849">
      <w:bodyDiv w:val="1"/>
      <w:marLeft w:val="0"/>
      <w:marRight w:val="0"/>
      <w:marTop w:val="0"/>
      <w:marBottom w:val="0"/>
      <w:divBdr>
        <w:top w:val="none" w:sz="0" w:space="0" w:color="auto"/>
        <w:left w:val="none" w:sz="0" w:space="0" w:color="auto"/>
        <w:bottom w:val="none" w:sz="0" w:space="0" w:color="auto"/>
        <w:right w:val="none" w:sz="0" w:space="0" w:color="auto"/>
      </w:divBdr>
    </w:div>
    <w:div w:id="1281061673">
      <w:bodyDiv w:val="1"/>
      <w:marLeft w:val="0"/>
      <w:marRight w:val="0"/>
      <w:marTop w:val="0"/>
      <w:marBottom w:val="0"/>
      <w:divBdr>
        <w:top w:val="none" w:sz="0" w:space="0" w:color="auto"/>
        <w:left w:val="none" w:sz="0" w:space="0" w:color="auto"/>
        <w:bottom w:val="none" w:sz="0" w:space="0" w:color="auto"/>
        <w:right w:val="none" w:sz="0" w:space="0" w:color="auto"/>
      </w:divBdr>
    </w:div>
    <w:div w:id="1308243252">
      <w:bodyDiv w:val="1"/>
      <w:marLeft w:val="0"/>
      <w:marRight w:val="0"/>
      <w:marTop w:val="0"/>
      <w:marBottom w:val="0"/>
      <w:divBdr>
        <w:top w:val="none" w:sz="0" w:space="0" w:color="auto"/>
        <w:left w:val="none" w:sz="0" w:space="0" w:color="auto"/>
        <w:bottom w:val="none" w:sz="0" w:space="0" w:color="auto"/>
        <w:right w:val="none" w:sz="0" w:space="0" w:color="auto"/>
      </w:divBdr>
    </w:div>
    <w:div w:id="1312444895">
      <w:bodyDiv w:val="1"/>
      <w:marLeft w:val="0"/>
      <w:marRight w:val="0"/>
      <w:marTop w:val="0"/>
      <w:marBottom w:val="0"/>
      <w:divBdr>
        <w:top w:val="none" w:sz="0" w:space="0" w:color="auto"/>
        <w:left w:val="none" w:sz="0" w:space="0" w:color="auto"/>
        <w:bottom w:val="none" w:sz="0" w:space="0" w:color="auto"/>
        <w:right w:val="none" w:sz="0" w:space="0" w:color="auto"/>
      </w:divBdr>
    </w:div>
    <w:div w:id="1329560032">
      <w:bodyDiv w:val="1"/>
      <w:marLeft w:val="0"/>
      <w:marRight w:val="0"/>
      <w:marTop w:val="0"/>
      <w:marBottom w:val="0"/>
      <w:divBdr>
        <w:top w:val="none" w:sz="0" w:space="0" w:color="auto"/>
        <w:left w:val="none" w:sz="0" w:space="0" w:color="auto"/>
        <w:bottom w:val="none" w:sz="0" w:space="0" w:color="auto"/>
        <w:right w:val="none" w:sz="0" w:space="0" w:color="auto"/>
      </w:divBdr>
    </w:div>
    <w:div w:id="1337465927">
      <w:bodyDiv w:val="1"/>
      <w:marLeft w:val="0"/>
      <w:marRight w:val="0"/>
      <w:marTop w:val="0"/>
      <w:marBottom w:val="0"/>
      <w:divBdr>
        <w:top w:val="none" w:sz="0" w:space="0" w:color="auto"/>
        <w:left w:val="none" w:sz="0" w:space="0" w:color="auto"/>
        <w:bottom w:val="none" w:sz="0" w:space="0" w:color="auto"/>
        <w:right w:val="none" w:sz="0" w:space="0" w:color="auto"/>
      </w:divBdr>
    </w:div>
    <w:div w:id="1373456245">
      <w:bodyDiv w:val="1"/>
      <w:marLeft w:val="0"/>
      <w:marRight w:val="0"/>
      <w:marTop w:val="0"/>
      <w:marBottom w:val="0"/>
      <w:divBdr>
        <w:top w:val="none" w:sz="0" w:space="0" w:color="auto"/>
        <w:left w:val="none" w:sz="0" w:space="0" w:color="auto"/>
        <w:bottom w:val="none" w:sz="0" w:space="0" w:color="auto"/>
        <w:right w:val="none" w:sz="0" w:space="0" w:color="auto"/>
      </w:divBdr>
    </w:div>
    <w:div w:id="1403216202">
      <w:bodyDiv w:val="1"/>
      <w:marLeft w:val="0"/>
      <w:marRight w:val="0"/>
      <w:marTop w:val="0"/>
      <w:marBottom w:val="0"/>
      <w:divBdr>
        <w:top w:val="none" w:sz="0" w:space="0" w:color="auto"/>
        <w:left w:val="none" w:sz="0" w:space="0" w:color="auto"/>
        <w:bottom w:val="none" w:sz="0" w:space="0" w:color="auto"/>
        <w:right w:val="none" w:sz="0" w:space="0" w:color="auto"/>
      </w:divBdr>
    </w:div>
    <w:div w:id="1449278494">
      <w:bodyDiv w:val="1"/>
      <w:marLeft w:val="0"/>
      <w:marRight w:val="0"/>
      <w:marTop w:val="0"/>
      <w:marBottom w:val="0"/>
      <w:divBdr>
        <w:top w:val="none" w:sz="0" w:space="0" w:color="auto"/>
        <w:left w:val="none" w:sz="0" w:space="0" w:color="auto"/>
        <w:bottom w:val="none" w:sz="0" w:space="0" w:color="auto"/>
        <w:right w:val="none" w:sz="0" w:space="0" w:color="auto"/>
      </w:divBdr>
    </w:div>
    <w:div w:id="1480658415">
      <w:bodyDiv w:val="1"/>
      <w:marLeft w:val="0"/>
      <w:marRight w:val="0"/>
      <w:marTop w:val="0"/>
      <w:marBottom w:val="0"/>
      <w:divBdr>
        <w:top w:val="none" w:sz="0" w:space="0" w:color="auto"/>
        <w:left w:val="none" w:sz="0" w:space="0" w:color="auto"/>
        <w:bottom w:val="none" w:sz="0" w:space="0" w:color="auto"/>
        <w:right w:val="none" w:sz="0" w:space="0" w:color="auto"/>
      </w:divBdr>
    </w:div>
    <w:div w:id="1501585198">
      <w:bodyDiv w:val="1"/>
      <w:marLeft w:val="0"/>
      <w:marRight w:val="0"/>
      <w:marTop w:val="0"/>
      <w:marBottom w:val="0"/>
      <w:divBdr>
        <w:top w:val="none" w:sz="0" w:space="0" w:color="auto"/>
        <w:left w:val="none" w:sz="0" w:space="0" w:color="auto"/>
        <w:bottom w:val="none" w:sz="0" w:space="0" w:color="auto"/>
        <w:right w:val="none" w:sz="0" w:space="0" w:color="auto"/>
      </w:divBdr>
    </w:div>
    <w:div w:id="1515223523">
      <w:bodyDiv w:val="1"/>
      <w:marLeft w:val="0"/>
      <w:marRight w:val="0"/>
      <w:marTop w:val="0"/>
      <w:marBottom w:val="0"/>
      <w:divBdr>
        <w:top w:val="none" w:sz="0" w:space="0" w:color="auto"/>
        <w:left w:val="none" w:sz="0" w:space="0" w:color="auto"/>
        <w:bottom w:val="none" w:sz="0" w:space="0" w:color="auto"/>
        <w:right w:val="none" w:sz="0" w:space="0" w:color="auto"/>
      </w:divBdr>
    </w:div>
    <w:div w:id="1540969714">
      <w:bodyDiv w:val="1"/>
      <w:marLeft w:val="0"/>
      <w:marRight w:val="0"/>
      <w:marTop w:val="0"/>
      <w:marBottom w:val="0"/>
      <w:divBdr>
        <w:top w:val="none" w:sz="0" w:space="0" w:color="auto"/>
        <w:left w:val="none" w:sz="0" w:space="0" w:color="auto"/>
        <w:bottom w:val="none" w:sz="0" w:space="0" w:color="auto"/>
        <w:right w:val="none" w:sz="0" w:space="0" w:color="auto"/>
      </w:divBdr>
    </w:div>
    <w:div w:id="1553618209">
      <w:bodyDiv w:val="1"/>
      <w:marLeft w:val="0"/>
      <w:marRight w:val="0"/>
      <w:marTop w:val="0"/>
      <w:marBottom w:val="0"/>
      <w:divBdr>
        <w:top w:val="none" w:sz="0" w:space="0" w:color="auto"/>
        <w:left w:val="none" w:sz="0" w:space="0" w:color="auto"/>
        <w:bottom w:val="none" w:sz="0" w:space="0" w:color="auto"/>
        <w:right w:val="none" w:sz="0" w:space="0" w:color="auto"/>
      </w:divBdr>
    </w:div>
    <w:div w:id="1565071003">
      <w:bodyDiv w:val="1"/>
      <w:marLeft w:val="0"/>
      <w:marRight w:val="0"/>
      <w:marTop w:val="0"/>
      <w:marBottom w:val="0"/>
      <w:divBdr>
        <w:top w:val="none" w:sz="0" w:space="0" w:color="auto"/>
        <w:left w:val="none" w:sz="0" w:space="0" w:color="auto"/>
        <w:bottom w:val="none" w:sz="0" w:space="0" w:color="auto"/>
        <w:right w:val="none" w:sz="0" w:space="0" w:color="auto"/>
      </w:divBdr>
    </w:div>
    <w:div w:id="1588922436">
      <w:bodyDiv w:val="1"/>
      <w:marLeft w:val="0"/>
      <w:marRight w:val="0"/>
      <w:marTop w:val="0"/>
      <w:marBottom w:val="0"/>
      <w:divBdr>
        <w:top w:val="none" w:sz="0" w:space="0" w:color="auto"/>
        <w:left w:val="none" w:sz="0" w:space="0" w:color="auto"/>
        <w:bottom w:val="none" w:sz="0" w:space="0" w:color="auto"/>
        <w:right w:val="none" w:sz="0" w:space="0" w:color="auto"/>
      </w:divBdr>
    </w:div>
    <w:div w:id="1588995321">
      <w:bodyDiv w:val="1"/>
      <w:marLeft w:val="0"/>
      <w:marRight w:val="0"/>
      <w:marTop w:val="0"/>
      <w:marBottom w:val="0"/>
      <w:divBdr>
        <w:top w:val="none" w:sz="0" w:space="0" w:color="auto"/>
        <w:left w:val="none" w:sz="0" w:space="0" w:color="auto"/>
        <w:bottom w:val="none" w:sz="0" w:space="0" w:color="auto"/>
        <w:right w:val="none" w:sz="0" w:space="0" w:color="auto"/>
      </w:divBdr>
    </w:div>
    <w:div w:id="1594128837">
      <w:bodyDiv w:val="1"/>
      <w:marLeft w:val="0"/>
      <w:marRight w:val="0"/>
      <w:marTop w:val="0"/>
      <w:marBottom w:val="0"/>
      <w:divBdr>
        <w:top w:val="none" w:sz="0" w:space="0" w:color="auto"/>
        <w:left w:val="none" w:sz="0" w:space="0" w:color="auto"/>
        <w:bottom w:val="none" w:sz="0" w:space="0" w:color="auto"/>
        <w:right w:val="none" w:sz="0" w:space="0" w:color="auto"/>
      </w:divBdr>
    </w:div>
    <w:div w:id="1615672718">
      <w:bodyDiv w:val="1"/>
      <w:marLeft w:val="0"/>
      <w:marRight w:val="0"/>
      <w:marTop w:val="0"/>
      <w:marBottom w:val="0"/>
      <w:divBdr>
        <w:top w:val="none" w:sz="0" w:space="0" w:color="auto"/>
        <w:left w:val="none" w:sz="0" w:space="0" w:color="auto"/>
        <w:bottom w:val="none" w:sz="0" w:space="0" w:color="auto"/>
        <w:right w:val="none" w:sz="0" w:space="0" w:color="auto"/>
      </w:divBdr>
    </w:div>
    <w:div w:id="1620144994">
      <w:bodyDiv w:val="1"/>
      <w:marLeft w:val="0"/>
      <w:marRight w:val="0"/>
      <w:marTop w:val="0"/>
      <w:marBottom w:val="0"/>
      <w:divBdr>
        <w:top w:val="none" w:sz="0" w:space="0" w:color="auto"/>
        <w:left w:val="none" w:sz="0" w:space="0" w:color="auto"/>
        <w:bottom w:val="none" w:sz="0" w:space="0" w:color="auto"/>
        <w:right w:val="none" w:sz="0" w:space="0" w:color="auto"/>
      </w:divBdr>
    </w:div>
    <w:div w:id="1624538735">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8801590">
      <w:bodyDiv w:val="1"/>
      <w:marLeft w:val="0"/>
      <w:marRight w:val="0"/>
      <w:marTop w:val="0"/>
      <w:marBottom w:val="0"/>
      <w:divBdr>
        <w:top w:val="none" w:sz="0" w:space="0" w:color="auto"/>
        <w:left w:val="none" w:sz="0" w:space="0" w:color="auto"/>
        <w:bottom w:val="none" w:sz="0" w:space="0" w:color="auto"/>
        <w:right w:val="none" w:sz="0" w:space="0" w:color="auto"/>
      </w:divBdr>
    </w:div>
    <w:div w:id="1657029996">
      <w:bodyDiv w:val="1"/>
      <w:marLeft w:val="0"/>
      <w:marRight w:val="0"/>
      <w:marTop w:val="0"/>
      <w:marBottom w:val="0"/>
      <w:divBdr>
        <w:top w:val="none" w:sz="0" w:space="0" w:color="auto"/>
        <w:left w:val="none" w:sz="0" w:space="0" w:color="auto"/>
        <w:bottom w:val="none" w:sz="0" w:space="0" w:color="auto"/>
        <w:right w:val="none" w:sz="0" w:space="0" w:color="auto"/>
      </w:divBdr>
    </w:div>
    <w:div w:id="1671642165">
      <w:bodyDiv w:val="1"/>
      <w:marLeft w:val="0"/>
      <w:marRight w:val="0"/>
      <w:marTop w:val="0"/>
      <w:marBottom w:val="0"/>
      <w:divBdr>
        <w:top w:val="none" w:sz="0" w:space="0" w:color="auto"/>
        <w:left w:val="none" w:sz="0" w:space="0" w:color="auto"/>
        <w:bottom w:val="none" w:sz="0" w:space="0" w:color="auto"/>
        <w:right w:val="none" w:sz="0" w:space="0" w:color="auto"/>
      </w:divBdr>
    </w:div>
    <w:div w:id="1674454209">
      <w:bodyDiv w:val="1"/>
      <w:marLeft w:val="0"/>
      <w:marRight w:val="0"/>
      <w:marTop w:val="0"/>
      <w:marBottom w:val="0"/>
      <w:divBdr>
        <w:top w:val="none" w:sz="0" w:space="0" w:color="auto"/>
        <w:left w:val="none" w:sz="0" w:space="0" w:color="auto"/>
        <w:bottom w:val="none" w:sz="0" w:space="0" w:color="auto"/>
        <w:right w:val="none" w:sz="0" w:space="0" w:color="auto"/>
      </w:divBdr>
    </w:div>
    <w:div w:id="1757628954">
      <w:bodyDiv w:val="1"/>
      <w:marLeft w:val="0"/>
      <w:marRight w:val="0"/>
      <w:marTop w:val="0"/>
      <w:marBottom w:val="0"/>
      <w:divBdr>
        <w:top w:val="none" w:sz="0" w:space="0" w:color="auto"/>
        <w:left w:val="none" w:sz="0" w:space="0" w:color="auto"/>
        <w:bottom w:val="none" w:sz="0" w:space="0" w:color="auto"/>
        <w:right w:val="none" w:sz="0" w:space="0" w:color="auto"/>
      </w:divBdr>
    </w:div>
    <w:div w:id="1784036979">
      <w:bodyDiv w:val="1"/>
      <w:marLeft w:val="0"/>
      <w:marRight w:val="0"/>
      <w:marTop w:val="0"/>
      <w:marBottom w:val="0"/>
      <w:divBdr>
        <w:top w:val="none" w:sz="0" w:space="0" w:color="auto"/>
        <w:left w:val="none" w:sz="0" w:space="0" w:color="auto"/>
        <w:bottom w:val="none" w:sz="0" w:space="0" w:color="auto"/>
        <w:right w:val="none" w:sz="0" w:space="0" w:color="auto"/>
      </w:divBdr>
    </w:div>
    <w:div w:id="1793088103">
      <w:bodyDiv w:val="1"/>
      <w:marLeft w:val="0"/>
      <w:marRight w:val="0"/>
      <w:marTop w:val="0"/>
      <w:marBottom w:val="0"/>
      <w:divBdr>
        <w:top w:val="none" w:sz="0" w:space="0" w:color="auto"/>
        <w:left w:val="none" w:sz="0" w:space="0" w:color="auto"/>
        <w:bottom w:val="none" w:sz="0" w:space="0" w:color="auto"/>
        <w:right w:val="none" w:sz="0" w:space="0" w:color="auto"/>
      </w:divBdr>
    </w:div>
    <w:div w:id="1802914740">
      <w:bodyDiv w:val="1"/>
      <w:marLeft w:val="0"/>
      <w:marRight w:val="0"/>
      <w:marTop w:val="0"/>
      <w:marBottom w:val="0"/>
      <w:divBdr>
        <w:top w:val="none" w:sz="0" w:space="0" w:color="auto"/>
        <w:left w:val="none" w:sz="0" w:space="0" w:color="auto"/>
        <w:bottom w:val="none" w:sz="0" w:space="0" w:color="auto"/>
        <w:right w:val="none" w:sz="0" w:space="0" w:color="auto"/>
      </w:divBdr>
      <w:divsChild>
        <w:div w:id="1471825250">
          <w:marLeft w:val="2693"/>
          <w:marRight w:val="0"/>
          <w:marTop w:val="154"/>
          <w:marBottom w:val="0"/>
          <w:divBdr>
            <w:top w:val="none" w:sz="0" w:space="0" w:color="auto"/>
            <w:left w:val="none" w:sz="0" w:space="0" w:color="auto"/>
            <w:bottom w:val="none" w:sz="0" w:space="0" w:color="auto"/>
            <w:right w:val="none" w:sz="0" w:space="0" w:color="auto"/>
          </w:divBdr>
        </w:div>
      </w:divsChild>
    </w:div>
    <w:div w:id="1828158641">
      <w:bodyDiv w:val="1"/>
      <w:marLeft w:val="0"/>
      <w:marRight w:val="0"/>
      <w:marTop w:val="0"/>
      <w:marBottom w:val="0"/>
      <w:divBdr>
        <w:top w:val="none" w:sz="0" w:space="0" w:color="auto"/>
        <w:left w:val="none" w:sz="0" w:space="0" w:color="auto"/>
        <w:bottom w:val="none" w:sz="0" w:space="0" w:color="auto"/>
        <w:right w:val="none" w:sz="0" w:space="0" w:color="auto"/>
      </w:divBdr>
    </w:div>
    <w:div w:id="1834759820">
      <w:bodyDiv w:val="1"/>
      <w:marLeft w:val="0"/>
      <w:marRight w:val="0"/>
      <w:marTop w:val="0"/>
      <w:marBottom w:val="0"/>
      <w:divBdr>
        <w:top w:val="none" w:sz="0" w:space="0" w:color="auto"/>
        <w:left w:val="none" w:sz="0" w:space="0" w:color="auto"/>
        <w:bottom w:val="none" w:sz="0" w:space="0" w:color="auto"/>
        <w:right w:val="none" w:sz="0" w:space="0" w:color="auto"/>
      </w:divBdr>
    </w:div>
    <w:div w:id="1845657283">
      <w:bodyDiv w:val="1"/>
      <w:marLeft w:val="0"/>
      <w:marRight w:val="0"/>
      <w:marTop w:val="0"/>
      <w:marBottom w:val="0"/>
      <w:divBdr>
        <w:top w:val="none" w:sz="0" w:space="0" w:color="auto"/>
        <w:left w:val="none" w:sz="0" w:space="0" w:color="auto"/>
        <w:bottom w:val="none" w:sz="0" w:space="0" w:color="auto"/>
        <w:right w:val="none" w:sz="0" w:space="0" w:color="auto"/>
      </w:divBdr>
    </w:div>
    <w:div w:id="1851137787">
      <w:bodyDiv w:val="1"/>
      <w:marLeft w:val="0"/>
      <w:marRight w:val="0"/>
      <w:marTop w:val="0"/>
      <w:marBottom w:val="0"/>
      <w:divBdr>
        <w:top w:val="none" w:sz="0" w:space="0" w:color="auto"/>
        <w:left w:val="none" w:sz="0" w:space="0" w:color="auto"/>
        <w:bottom w:val="none" w:sz="0" w:space="0" w:color="auto"/>
        <w:right w:val="none" w:sz="0" w:space="0" w:color="auto"/>
      </w:divBdr>
    </w:div>
    <w:div w:id="1852455417">
      <w:bodyDiv w:val="1"/>
      <w:marLeft w:val="0"/>
      <w:marRight w:val="0"/>
      <w:marTop w:val="0"/>
      <w:marBottom w:val="0"/>
      <w:divBdr>
        <w:top w:val="none" w:sz="0" w:space="0" w:color="auto"/>
        <w:left w:val="none" w:sz="0" w:space="0" w:color="auto"/>
        <w:bottom w:val="none" w:sz="0" w:space="0" w:color="auto"/>
        <w:right w:val="none" w:sz="0" w:space="0" w:color="auto"/>
      </w:divBdr>
    </w:div>
    <w:div w:id="1868980821">
      <w:bodyDiv w:val="1"/>
      <w:marLeft w:val="0"/>
      <w:marRight w:val="0"/>
      <w:marTop w:val="0"/>
      <w:marBottom w:val="0"/>
      <w:divBdr>
        <w:top w:val="none" w:sz="0" w:space="0" w:color="auto"/>
        <w:left w:val="none" w:sz="0" w:space="0" w:color="auto"/>
        <w:bottom w:val="none" w:sz="0" w:space="0" w:color="auto"/>
        <w:right w:val="none" w:sz="0" w:space="0" w:color="auto"/>
      </w:divBdr>
    </w:div>
    <w:div w:id="1872256562">
      <w:bodyDiv w:val="1"/>
      <w:marLeft w:val="0"/>
      <w:marRight w:val="0"/>
      <w:marTop w:val="0"/>
      <w:marBottom w:val="0"/>
      <w:divBdr>
        <w:top w:val="none" w:sz="0" w:space="0" w:color="auto"/>
        <w:left w:val="none" w:sz="0" w:space="0" w:color="auto"/>
        <w:bottom w:val="none" w:sz="0" w:space="0" w:color="auto"/>
        <w:right w:val="none" w:sz="0" w:space="0" w:color="auto"/>
      </w:divBdr>
    </w:div>
    <w:div w:id="1873424284">
      <w:bodyDiv w:val="1"/>
      <w:marLeft w:val="0"/>
      <w:marRight w:val="0"/>
      <w:marTop w:val="0"/>
      <w:marBottom w:val="0"/>
      <w:divBdr>
        <w:top w:val="none" w:sz="0" w:space="0" w:color="auto"/>
        <w:left w:val="none" w:sz="0" w:space="0" w:color="auto"/>
        <w:bottom w:val="none" w:sz="0" w:space="0" w:color="auto"/>
        <w:right w:val="none" w:sz="0" w:space="0" w:color="auto"/>
      </w:divBdr>
    </w:div>
    <w:div w:id="1886289399">
      <w:bodyDiv w:val="1"/>
      <w:marLeft w:val="0"/>
      <w:marRight w:val="0"/>
      <w:marTop w:val="0"/>
      <w:marBottom w:val="0"/>
      <w:divBdr>
        <w:top w:val="none" w:sz="0" w:space="0" w:color="auto"/>
        <w:left w:val="none" w:sz="0" w:space="0" w:color="auto"/>
        <w:bottom w:val="none" w:sz="0" w:space="0" w:color="auto"/>
        <w:right w:val="none" w:sz="0" w:space="0" w:color="auto"/>
      </w:divBdr>
    </w:div>
    <w:div w:id="1937328091">
      <w:bodyDiv w:val="1"/>
      <w:marLeft w:val="0"/>
      <w:marRight w:val="0"/>
      <w:marTop w:val="0"/>
      <w:marBottom w:val="0"/>
      <w:divBdr>
        <w:top w:val="none" w:sz="0" w:space="0" w:color="auto"/>
        <w:left w:val="none" w:sz="0" w:space="0" w:color="auto"/>
        <w:bottom w:val="none" w:sz="0" w:space="0" w:color="auto"/>
        <w:right w:val="none" w:sz="0" w:space="0" w:color="auto"/>
      </w:divBdr>
    </w:div>
    <w:div w:id="1939364858">
      <w:bodyDiv w:val="1"/>
      <w:marLeft w:val="0"/>
      <w:marRight w:val="0"/>
      <w:marTop w:val="0"/>
      <w:marBottom w:val="0"/>
      <w:divBdr>
        <w:top w:val="none" w:sz="0" w:space="0" w:color="auto"/>
        <w:left w:val="none" w:sz="0" w:space="0" w:color="auto"/>
        <w:bottom w:val="none" w:sz="0" w:space="0" w:color="auto"/>
        <w:right w:val="none" w:sz="0" w:space="0" w:color="auto"/>
      </w:divBdr>
    </w:div>
    <w:div w:id="1944877165">
      <w:bodyDiv w:val="1"/>
      <w:marLeft w:val="0"/>
      <w:marRight w:val="0"/>
      <w:marTop w:val="0"/>
      <w:marBottom w:val="0"/>
      <w:divBdr>
        <w:top w:val="none" w:sz="0" w:space="0" w:color="auto"/>
        <w:left w:val="none" w:sz="0" w:space="0" w:color="auto"/>
        <w:bottom w:val="none" w:sz="0" w:space="0" w:color="auto"/>
        <w:right w:val="none" w:sz="0" w:space="0" w:color="auto"/>
      </w:divBdr>
    </w:div>
    <w:div w:id="1959331440">
      <w:bodyDiv w:val="1"/>
      <w:marLeft w:val="0"/>
      <w:marRight w:val="0"/>
      <w:marTop w:val="0"/>
      <w:marBottom w:val="0"/>
      <w:divBdr>
        <w:top w:val="none" w:sz="0" w:space="0" w:color="auto"/>
        <w:left w:val="none" w:sz="0" w:space="0" w:color="auto"/>
        <w:bottom w:val="none" w:sz="0" w:space="0" w:color="auto"/>
        <w:right w:val="none" w:sz="0" w:space="0" w:color="auto"/>
      </w:divBdr>
    </w:div>
    <w:div w:id="1970893570">
      <w:bodyDiv w:val="1"/>
      <w:marLeft w:val="0"/>
      <w:marRight w:val="0"/>
      <w:marTop w:val="0"/>
      <w:marBottom w:val="0"/>
      <w:divBdr>
        <w:top w:val="none" w:sz="0" w:space="0" w:color="auto"/>
        <w:left w:val="none" w:sz="0" w:space="0" w:color="auto"/>
        <w:bottom w:val="none" w:sz="0" w:space="0" w:color="auto"/>
        <w:right w:val="none" w:sz="0" w:space="0" w:color="auto"/>
      </w:divBdr>
    </w:div>
    <w:div w:id="1976836893">
      <w:bodyDiv w:val="1"/>
      <w:marLeft w:val="0"/>
      <w:marRight w:val="0"/>
      <w:marTop w:val="0"/>
      <w:marBottom w:val="0"/>
      <w:divBdr>
        <w:top w:val="none" w:sz="0" w:space="0" w:color="auto"/>
        <w:left w:val="none" w:sz="0" w:space="0" w:color="auto"/>
        <w:bottom w:val="none" w:sz="0" w:space="0" w:color="auto"/>
        <w:right w:val="none" w:sz="0" w:space="0" w:color="auto"/>
      </w:divBdr>
    </w:div>
    <w:div w:id="1978955268">
      <w:bodyDiv w:val="1"/>
      <w:marLeft w:val="0"/>
      <w:marRight w:val="0"/>
      <w:marTop w:val="0"/>
      <w:marBottom w:val="0"/>
      <w:divBdr>
        <w:top w:val="none" w:sz="0" w:space="0" w:color="auto"/>
        <w:left w:val="none" w:sz="0" w:space="0" w:color="auto"/>
        <w:bottom w:val="none" w:sz="0" w:space="0" w:color="auto"/>
        <w:right w:val="none" w:sz="0" w:space="0" w:color="auto"/>
      </w:divBdr>
    </w:div>
    <w:div w:id="1980764412">
      <w:bodyDiv w:val="1"/>
      <w:marLeft w:val="0"/>
      <w:marRight w:val="0"/>
      <w:marTop w:val="0"/>
      <w:marBottom w:val="0"/>
      <w:divBdr>
        <w:top w:val="none" w:sz="0" w:space="0" w:color="auto"/>
        <w:left w:val="none" w:sz="0" w:space="0" w:color="auto"/>
        <w:bottom w:val="none" w:sz="0" w:space="0" w:color="auto"/>
        <w:right w:val="none" w:sz="0" w:space="0" w:color="auto"/>
      </w:divBdr>
    </w:div>
    <w:div w:id="1983805527">
      <w:bodyDiv w:val="1"/>
      <w:marLeft w:val="0"/>
      <w:marRight w:val="0"/>
      <w:marTop w:val="0"/>
      <w:marBottom w:val="0"/>
      <w:divBdr>
        <w:top w:val="none" w:sz="0" w:space="0" w:color="auto"/>
        <w:left w:val="none" w:sz="0" w:space="0" w:color="auto"/>
        <w:bottom w:val="none" w:sz="0" w:space="0" w:color="auto"/>
        <w:right w:val="none" w:sz="0" w:space="0" w:color="auto"/>
      </w:divBdr>
    </w:div>
    <w:div w:id="1984309032">
      <w:bodyDiv w:val="1"/>
      <w:marLeft w:val="0"/>
      <w:marRight w:val="0"/>
      <w:marTop w:val="0"/>
      <w:marBottom w:val="0"/>
      <w:divBdr>
        <w:top w:val="none" w:sz="0" w:space="0" w:color="auto"/>
        <w:left w:val="none" w:sz="0" w:space="0" w:color="auto"/>
        <w:bottom w:val="none" w:sz="0" w:space="0" w:color="auto"/>
        <w:right w:val="none" w:sz="0" w:space="0" w:color="auto"/>
      </w:divBdr>
    </w:div>
    <w:div w:id="1989749658">
      <w:bodyDiv w:val="1"/>
      <w:marLeft w:val="0"/>
      <w:marRight w:val="0"/>
      <w:marTop w:val="0"/>
      <w:marBottom w:val="0"/>
      <w:divBdr>
        <w:top w:val="none" w:sz="0" w:space="0" w:color="auto"/>
        <w:left w:val="none" w:sz="0" w:space="0" w:color="auto"/>
        <w:bottom w:val="none" w:sz="0" w:space="0" w:color="auto"/>
        <w:right w:val="none" w:sz="0" w:space="0" w:color="auto"/>
      </w:divBdr>
    </w:div>
    <w:div w:id="2031762925">
      <w:bodyDiv w:val="1"/>
      <w:marLeft w:val="0"/>
      <w:marRight w:val="0"/>
      <w:marTop w:val="0"/>
      <w:marBottom w:val="0"/>
      <w:divBdr>
        <w:top w:val="none" w:sz="0" w:space="0" w:color="auto"/>
        <w:left w:val="none" w:sz="0" w:space="0" w:color="auto"/>
        <w:bottom w:val="none" w:sz="0" w:space="0" w:color="auto"/>
        <w:right w:val="none" w:sz="0" w:space="0" w:color="auto"/>
      </w:divBdr>
    </w:div>
    <w:div w:id="2032487344">
      <w:bodyDiv w:val="1"/>
      <w:marLeft w:val="0"/>
      <w:marRight w:val="0"/>
      <w:marTop w:val="0"/>
      <w:marBottom w:val="0"/>
      <w:divBdr>
        <w:top w:val="none" w:sz="0" w:space="0" w:color="auto"/>
        <w:left w:val="none" w:sz="0" w:space="0" w:color="auto"/>
        <w:bottom w:val="none" w:sz="0" w:space="0" w:color="auto"/>
        <w:right w:val="none" w:sz="0" w:space="0" w:color="auto"/>
      </w:divBdr>
    </w:div>
    <w:div w:id="2077587990">
      <w:bodyDiv w:val="1"/>
      <w:marLeft w:val="0"/>
      <w:marRight w:val="0"/>
      <w:marTop w:val="0"/>
      <w:marBottom w:val="0"/>
      <w:divBdr>
        <w:top w:val="none" w:sz="0" w:space="0" w:color="auto"/>
        <w:left w:val="none" w:sz="0" w:space="0" w:color="auto"/>
        <w:bottom w:val="none" w:sz="0" w:space="0" w:color="auto"/>
        <w:right w:val="none" w:sz="0" w:space="0" w:color="auto"/>
      </w:divBdr>
      <w:divsChild>
        <w:div w:id="33620311">
          <w:marLeft w:val="2693"/>
          <w:marRight w:val="0"/>
          <w:marTop w:val="154"/>
          <w:marBottom w:val="0"/>
          <w:divBdr>
            <w:top w:val="none" w:sz="0" w:space="0" w:color="auto"/>
            <w:left w:val="none" w:sz="0" w:space="0" w:color="auto"/>
            <w:bottom w:val="none" w:sz="0" w:space="0" w:color="auto"/>
            <w:right w:val="none" w:sz="0" w:space="0" w:color="auto"/>
          </w:divBdr>
        </w:div>
      </w:divsChild>
    </w:div>
    <w:div w:id="2089379237">
      <w:bodyDiv w:val="1"/>
      <w:marLeft w:val="0"/>
      <w:marRight w:val="0"/>
      <w:marTop w:val="0"/>
      <w:marBottom w:val="0"/>
      <w:divBdr>
        <w:top w:val="none" w:sz="0" w:space="0" w:color="auto"/>
        <w:left w:val="none" w:sz="0" w:space="0" w:color="auto"/>
        <w:bottom w:val="none" w:sz="0" w:space="0" w:color="auto"/>
        <w:right w:val="none" w:sz="0" w:space="0" w:color="auto"/>
      </w:divBdr>
    </w:div>
    <w:div w:id="2113475267">
      <w:bodyDiv w:val="1"/>
      <w:marLeft w:val="0"/>
      <w:marRight w:val="0"/>
      <w:marTop w:val="0"/>
      <w:marBottom w:val="0"/>
      <w:divBdr>
        <w:top w:val="none" w:sz="0" w:space="0" w:color="auto"/>
        <w:left w:val="none" w:sz="0" w:space="0" w:color="auto"/>
        <w:bottom w:val="none" w:sz="0" w:space="0" w:color="auto"/>
        <w:right w:val="none" w:sz="0" w:space="0" w:color="auto"/>
      </w:divBdr>
    </w:div>
    <w:div w:id="213648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879CA3829DDB47AA78A00E00122FEF"/>
        <w:category>
          <w:name w:val="General"/>
          <w:gallery w:val="placeholder"/>
        </w:category>
        <w:types>
          <w:type w:val="bbPlcHdr"/>
        </w:types>
        <w:behaviors>
          <w:behavior w:val="content"/>
        </w:behaviors>
        <w:guid w:val="{04FEC01A-11AE-6448-8925-A3BA77C6D769}"/>
      </w:docPartPr>
      <w:docPartBody>
        <w:p w14:paraId="5FC4A763" w14:textId="4C754ABB" w:rsidR="00F527E4" w:rsidRDefault="00F527E4" w:rsidP="00F527E4">
          <w:pPr>
            <w:pStyle w:val="FB879CA3829DDB47AA78A00E00122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E4"/>
    <w:rsid w:val="00034C08"/>
    <w:rsid w:val="002C6DD2"/>
    <w:rsid w:val="00412FD4"/>
    <w:rsid w:val="00884AC0"/>
    <w:rsid w:val="008B6319"/>
    <w:rsid w:val="008D7465"/>
    <w:rsid w:val="00C51EEB"/>
    <w:rsid w:val="00C61C59"/>
    <w:rsid w:val="00F527E4"/>
    <w:rsid w:val="00FD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62C8CC53C4A548B8410DC629204039">
    <w:name w:val="DD62C8CC53C4A548B8410DC629204039"/>
    <w:rsid w:val="00F527E4"/>
  </w:style>
  <w:style w:type="paragraph" w:customStyle="1" w:styleId="9A45506ACB2AAA419A1E5C83D1F37761">
    <w:name w:val="9A45506ACB2AAA419A1E5C83D1F37761"/>
    <w:rsid w:val="00F527E4"/>
  </w:style>
  <w:style w:type="paragraph" w:customStyle="1" w:styleId="B6A936F8C2F9D0459A9F4202B611B3C5">
    <w:name w:val="B6A936F8C2F9D0459A9F4202B611B3C5"/>
    <w:rsid w:val="00F527E4"/>
  </w:style>
  <w:style w:type="paragraph" w:customStyle="1" w:styleId="52DB0AE29560CF49BB0EF4223D39163E">
    <w:name w:val="52DB0AE29560CF49BB0EF4223D39163E"/>
    <w:rsid w:val="00F527E4"/>
  </w:style>
  <w:style w:type="paragraph" w:customStyle="1" w:styleId="BE1E1CA58EBAC04699E3544F214C13F1">
    <w:name w:val="BE1E1CA58EBAC04699E3544F214C13F1"/>
    <w:rsid w:val="00F527E4"/>
  </w:style>
  <w:style w:type="paragraph" w:customStyle="1" w:styleId="55A1292F28E7F441AD387775AC8158A5">
    <w:name w:val="55A1292F28E7F441AD387775AC8158A5"/>
    <w:rsid w:val="00F527E4"/>
  </w:style>
  <w:style w:type="paragraph" w:customStyle="1" w:styleId="FB879CA3829DDB47AA78A00E00122FEF">
    <w:name w:val="FB879CA3829DDB47AA78A00E00122FEF"/>
    <w:rsid w:val="00F527E4"/>
  </w:style>
  <w:style w:type="paragraph" w:customStyle="1" w:styleId="A3BA72A66C35024AB5F7FCEFD0D612A6">
    <w:name w:val="A3BA72A66C35024AB5F7FCEFD0D612A6"/>
    <w:rsid w:val="00F5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553</Words>
  <Characters>3157</Characters>
  <Application>Microsoft Macintosh Word</Application>
  <DocSecurity>0</DocSecurity>
  <Lines>26</Lines>
  <Paragraphs>7</Paragraphs>
  <ScaleCrop>false</ScaleCrop>
  <Company>restoration of torah ministries</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robinson</dc:creator>
  <cp:keywords/>
  <dc:description/>
  <cp:lastModifiedBy>tony robinson</cp:lastModifiedBy>
  <cp:revision>3</cp:revision>
  <cp:lastPrinted>2014-12-02T01:07:00Z</cp:lastPrinted>
  <dcterms:created xsi:type="dcterms:W3CDTF">2014-12-02T01:07:00Z</dcterms:created>
  <dcterms:modified xsi:type="dcterms:W3CDTF">2014-12-03T03:45:00Z</dcterms:modified>
</cp:coreProperties>
</file>