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9A2" w:rsidRDefault="00A509A2" w:rsidP="004C733D">
      <w:pPr>
        <w:spacing w:after="0"/>
        <w:rPr>
          <w:sz w:val="36"/>
          <w:szCs w:val="36"/>
        </w:rPr>
      </w:pPr>
    </w:p>
    <w:p w:rsidR="004C733D" w:rsidRPr="004C733D" w:rsidRDefault="004C733D" w:rsidP="004C733D">
      <w:pPr>
        <w:spacing w:after="0"/>
        <w:rPr>
          <w:sz w:val="36"/>
          <w:szCs w:val="36"/>
        </w:rPr>
      </w:pPr>
      <w:r w:rsidRPr="004C733D">
        <w:rPr>
          <w:noProof/>
          <w:sz w:val="36"/>
          <w:szCs w:val="36"/>
        </w:rPr>
        <w:drawing>
          <wp:anchor distT="0" distB="0" distL="114300" distR="114300" simplePos="0" relativeHeight="251670528" behindDoc="0" locked="0" layoutInCell="1" allowOverlap="1" wp14:anchorId="004FE2D5" wp14:editId="13BDA5D3">
            <wp:simplePos x="0" y="0"/>
            <wp:positionH relativeFrom="margin">
              <wp:posOffset>-104140</wp:posOffset>
            </wp:positionH>
            <wp:positionV relativeFrom="margin">
              <wp:posOffset>-138430</wp:posOffset>
            </wp:positionV>
            <wp:extent cx="2463165" cy="888365"/>
            <wp:effectExtent l="0" t="0" r="0" b="6985"/>
            <wp:wrapSquare wrapText="bothSides"/>
            <wp:docPr id="10" name="Picture 10" descr="Valeo Small logo 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Valeo Small logo B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6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733D">
        <w:rPr>
          <w:sz w:val="36"/>
          <w:szCs w:val="36"/>
        </w:rPr>
        <w:t>Valeo Behavioral Health Care</w:t>
      </w:r>
    </w:p>
    <w:p w:rsidR="004C733D" w:rsidRPr="004C733D" w:rsidRDefault="004C733D" w:rsidP="004C733D">
      <w:pPr>
        <w:spacing w:after="0"/>
        <w:rPr>
          <w:sz w:val="28"/>
          <w:szCs w:val="28"/>
        </w:rPr>
      </w:pPr>
      <w:r w:rsidRPr="004C733D">
        <w:rPr>
          <w:sz w:val="28"/>
          <w:szCs w:val="28"/>
        </w:rPr>
        <w:t>Continuing Educa</w:t>
      </w:r>
      <w:r w:rsidR="00492A47">
        <w:rPr>
          <w:sz w:val="28"/>
          <w:szCs w:val="28"/>
        </w:rPr>
        <w:t xml:space="preserve">tion Registration From </w:t>
      </w:r>
    </w:p>
    <w:p w:rsidR="00A509A2" w:rsidRPr="00BD0F07" w:rsidRDefault="00BD0F07" w:rsidP="00BD0F0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D1206" w:rsidRPr="00BD0F07">
        <w:rPr>
          <w:b/>
          <w:sz w:val="24"/>
          <w:szCs w:val="24"/>
        </w:rPr>
        <w:t xml:space="preserve">Complete </w:t>
      </w:r>
      <w:r w:rsidR="00ED1206" w:rsidRPr="00BD0F07">
        <w:rPr>
          <w:b/>
          <w:sz w:val="24"/>
          <w:szCs w:val="24"/>
          <w:u w:val="single"/>
        </w:rPr>
        <w:t>all</w:t>
      </w:r>
      <w:r w:rsidR="00ED1206" w:rsidRPr="00BD0F07">
        <w:rPr>
          <w:b/>
          <w:sz w:val="24"/>
          <w:szCs w:val="24"/>
        </w:rPr>
        <w:t xml:space="preserve"> sections</w:t>
      </w:r>
      <w:r>
        <w:rPr>
          <w:b/>
          <w:sz w:val="24"/>
          <w:szCs w:val="24"/>
        </w:rPr>
        <w:t xml:space="preserve">  2) </w:t>
      </w:r>
      <w:r w:rsidRPr="00BD0F07">
        <w:rPr>
          <w:b/>
          <w:sz w:val="24"/>
          <w:szCs w:val="24"/>
        </w:rPr>
        <w:t xml:space="preserve"> get your supervisor to review and </w:t>
      </w:r>
      <w:r>
        <w:rPr>
          <w:b/>
          <w:sz w:val="24"/>
          <w:szCs w:val="24"/>
        </w:rPr>
        <w:t xml:space="preserve">sign approval  3) scan, fax or interoffice mail the completed form to </w:t>
      </w:r>
      <w:r w:rsidR="005A752A">
        <w:rPr>
          <w:b/>
          <w:sz w:val="24"/>
          <w:szCs w:val="24"/>
          <w:u w:val="single"/>
        </w:rPr>
        <w:t>SUSAN ANSPAUGH</w:t>
      </w:r>
      <w:r w:rsidR="00987845" w:rsidRPr="00BD0F07">
        <w:rPr>
          <w:b/>
          <w:sz w:val="24"/>
          <w:szCs w:val="24"/>
        </w:rPr>
        <w:t xml:space="preserve"> at</w:t>
      </w:r>
      <w:r w:rsidR="00A509A2" w:rsidRPr="00BD0F07">
        <w:rPr>
          <w:b/>
          <w:sz w:val="24"/>
          <w:szCs w:val="24"/>
        </w:rPr>
        <w:t xml:space="preserve"> </w:t>
      </w:r>
      <w:r w:rsidR="00172275">
        <w:rPr>
          <w:b/>
          <w:sz w:val="24"/>
          <w:szCs w:val="24"/>
        </w:rPr>
        <w:t>330 SW Oakley  (</w:t>
      </w:r>
      <w:r w:rsidR="0036570C" w:rsidRPr="00BD0F07">
        <w:rPr>
          <w:b/>
          <w:sz w:val="24"/>
          <w:szCs w:val="24"/>
        </w:rPr>
        <w:t>FAX #</w:t>
      </w:r>
      <w:r w:rsidR="00172275">
        <w:rPr>
          <w:b/>
          <w:sz w:val="24"/>
          <w:szCs w:val="24"/>
        </w:rPr>
        <w:t xml:space="preserve"> 785-</w:t>
      </w:r>
      <w:r w:rsidR="00BF5DBF">
        <w:rPr>
          <w:b/>
          <w:sz w:val="24"/>
          <w:szCs w:val="24"/>
        </w:rPr>
        <w:t>233-0085)</w:t>
      </w:r>
      <w:r w:rsidR="00172275">
        <w:rPr>
          <w:b/>
          <w:sz w:val="24"/>
          <w:szCs w:val="24"/>
        </w:rPr>
        <w:t>.</w:t>
      </w:r>
      <w:r w:rsidR="00BF5DBF">
        <w:rPr>
          <w:b/>
          <w:sz w:val="24"/>
          <w:szCs w:val="24"/>
        </w:rPr>
        <w:t xml:space="preserve"> </w:t>
      </w:r>
    </w:p>
    <w:p w:rsidR="004C733D" w:rsidRDefault="004C733D" w:rsidP="004C7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319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3D72CADA" wp14:editId="77DCEDC6">
            <wp:simplePos x="0" y="0"/>
            <wp:positionH relativeFrom="margin">
              <wp:posOffset>-6411595</wp:posOffset>
            </wp:positionH>
            <wp:positionV relativeFrom="margin">
              <wp:posOffset>1016635</wp:posOffset>
            </wp:positionV>
            <wp:extent cx="2463165" cy="888365"/>
            <wp:effectExtent l="0" t="0" r="0" b="6985"/>
            <wp:wrapSquare wrapText="bothSides"/>
            <wp:docPr id="6" name="Picture 6" descr="Valeo Small logo 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Valeo Small logo B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6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9ACA4D" wp14:editId="5A4FD219">
                <wp:simplePos x="0" y="0"/>
                <wp:positionH relativeFrom="column">
                  <wp:posOffset>558800</wp:posOffset>
                </wp:positionH>
                <wp:positionV relativeFrom="paragraph">
                  <wp:posOffset>203835</wp:posOffset>
                </wp:positionV>
                <wp:extent cx="3242310" cy="0"/>
                <wp:effectExtent l="6350" t="10160" r="8890" b="889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2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95F2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44pt;margin-top:16.05pt;width:255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3BF91A" wp14:editId="6ED02320">
                <wp:simplePos x="0" y="0"/>
                <wp:positionH relativeFrom="column">
                  <wp:posOffset>4911090</wp:posOffset>
                </wp:positionH>
                <wp:positionV relativeFrom="paragraph">
                  <wp:posOffset>203835</wp:posOffset>
                </wp:positionV>
                <wp:extent cx="1045845" cy="0"/>
                <wp:effectExtent l="5715" t="10160" r="5715" b="889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5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49E81" id="Straight Arrow Connector 4" o:spid="_x0000_s1026" type="#_x0000_t32" style="position:absolute;margin-left:386.7pt;margin-top:16.05pt;width:82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"/>
            </w:pict>
          </mc:Fallback>
        </mc:AlternateContent>
      </w:r>
      <w:r>
        <w:rPr>
          <w:sz w:val="24"/>
          <w:szCs w:val="24"/>
        </w:rPr>
        <w:t xml:space="preserve">Name: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Employee ID: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C733D" w:rsidRDefault="004C733D" w:rsidP="004C7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319"/>
        </w:tabs>
        <w:spacing w:after="0"/>
        <w:rPr>
          <w:sz w:val="24"/>
          <w:szCs w:val="24"/>
        </w:rPr>
      </w:pPr>
    </w:p>
    <w:p w:rsidR="004C733D" w:rsidRPr="00203D7C" w:rsidRDefault="004C733D" w:rsidP="004C7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8319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180340</wp:posOffset>
                </wp:positionV>
                <wp:extent cx="3004820" cy="0"/>
                <wp:effectExtent l="5715" t="5080" r="8890" b="1397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4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F92AB" id="Straight Arrow Connector 3" o:spid="_x0000_s1026" type="#_x0000_t32" style="position:absolute;margin-left:62.7pt;margin-top:14.2pt;width:236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5114925</wp:posOffset>
                </wp:positionH>
                <wp:positionV relativeFrom="paragraph">
                  <wp:posOffset>180340</wp:posOffset>
                </wp:positionV>
                <wp:extent cx="842010" cy="0"/>
                <wp:effectExtent l="9525" t="5080" r="5715" b="1397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2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28FB7" id="Straight Arrow Connector 2" o:spid="_x0000_s1026" type="#_x0000_t32" style="position:absolute;margin-left:402.75pt;margin-top:14.2pt;width:66.3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"/>
            </w:pict>
          </mc:Fallback>
        </mc:AlternateContent>
      </w:r>
      <w:r>
        <w:rPr>
          <w:sz w:val="24"/>
          <w:szCs w:val="24"/>
        </w:rPr>
        <w:t xml:space="preserve">Credentials: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License Number:  </w:t>
      </w:r>
    </w:p>
    <w:p w:rsidR="004C733D" w:rsidRPr="009E34B1" w:rsidRDefault="004C733D">
      <w:pPr>
        <w:rPr>
          <w:b/>
        </w:rPr>
      </w:pPr>
    </w:p>
    <w:p w:rsidR="005B14C8" w:rsidRDefault="004C733D" w:rsidP="005B14C8">
      <w:pPr>
        <w:rPr>
          <w:b/>
        </w:rPr>
      </w:pPr>
      <w:r w:rsidRPr="009E34B1">
        <w:rPr>
          <w:b/>
          <w:u w:val="single"/>
        </w:rPr>
        <w:t>Title of Workshop/Seminar</w:t>
      </w:r>
      <w:r w:rsidRPr="009E34B1">
        <w:rPr>
          <w:b/>
        </w:rPr>
        <w:t xml:space="preserve">:  </w:t>
      </w:r>
      <w:r w:rsidR="00BD0F07" w:rsidRPr="009E34B1">
        <w:rPr>
          <w:b/>
        </w:rPr>
        <w:tab/>
      </w:r>
      <w:r w:rsidR="00160F69">
        <w:rPr>
          <w:b/>
        </w:rPr>
        <w:tab/>
      </w:r>
      <w:r w:rsidR="00514D13">
        <w:rPr>
          <w:b/>
        </w:rPr>
        <w:t>Cultural and Clinical Competence in Work with Transgender Clients</w:t>
      </w:r>
    </w:p>
    <w:p w:rsidR="009E34B1" w:rsidRPr="009E34B1" w:rsidRDefault="009E34B1" w:rsidP="009E34B1">
      <w:pPr>
        <w:pStyle w:val="NoSpacing"/>
        <w:rPr>
          <w:b/>
        </w:rPr>
      </w:pPr>
    </w:p>
    <w:p w:rsidR="004C733D" w:rsidRPr="00E23C88" w:rsidRDefault="00160F69" w:rsidP="00ED1206">
      <w:pPr>
        <w:pStyle w:val="NoSpacing"/>
        <w:rPr>
          <w:b/>
        </w:rPr>
      </w:pPr>
      <w:r>
        <w:rPr>
          <w:b/>
          <w:u w:val="single"/>
        </w:rPr>
        <w:t>Time/</w:t>
      </w:r>
      <w:r w:rsidR="004C733D" w:rsidRPr="00ED1206">
        <w:rPr>
          <w:b/>
          <w:u w:val="single"/>
        </w:rPr>
        <w:t>Date</w:t>
      </w:r>
      <w:r>
        <w:rPr>
          <w:b/>
          <w:u w:val="single"/>
        </w:rPr>
        <w:t>/Location</w:t>
      </w:r>
      <w:r w:rsidR="004C733D" w:rsidRPr="00ED1206">
        <w:rPr>
          <w:b/>
          <w:u w:val="single"/>
        </w:rPr>
        <w:t xml:space="preserve"> of Workshop</w:t>
      </w:r>
      <w:r w:rsidR="00A509A2">
        <w:t>:</w:t>
      </w:r>
      <w:r w:rsidR="00BE6779">
        <w:t xml:space="preserve"> </w:t>
      </w:r>
      <w:r w:rsidR="004C5D3C">
        <w:t xml:space="preserve">  </w:t>
      </w:r>
      <w:r w:rsidR="004C5D3C">
        <w:tab/>
      </w:r>
      <w:r w:rsidRPr="00E23C88">
        <w:rPr>
          <w:b/>
        </w:rPr>
        <w:t xml:space="preserve">Date/Location: </w:t>
      </w:r>
      <w:r w:rsidR="004C5D3C" w:rsidRPr="00E23C88">
        <w:rPr>
          <w:b/>
        </w:rPr>
        <w:tab/>
      </w:r>
      <w:r w:rsidR="00514D13">
        <w:rPr>
          <w:b/>
        </w:rPr>
        <w:t>Thursday, October 5</w:t>
      </w:r>
      <w:r w:rsidR="004B53A1">
        <w:rPr>
          <w:b/>
        </w:rPr>
        <w:t xml:space="preserve">, 2017 in the LLCR at 330 SW Oakley </w:t>
      </w:r>
      <w:r w:rsidRPr="00E23C88">
        <w:rPr>
          <w:b/>
        </w:rPr>
        <w:tab/>
      </w:r>
    </w:p>
    <w:p w:rsidR="00707440" w:rsidRPr="00E23C88" w:rsidRDefault="00B264A1" w:rsidP="00ED1206">
      <w:pPr>
        <w:pStyle w:val="NoSpacing"/>
        <w:rPr>
          <w:b/>
        </w:rPr>
      </w:pPr>
      <w:r w:rsidRPr="00E23C88">
        <w:rPr>
          <w:b/>
        </w:rPr>
        <w:tab/>
      </w:r>
      <w:r w:rsidRPr="00E23C88">
        <w:rPr>
          <w:b/>
        </w:rPr>
        <w:tab/>
      </w:r>
      <w:r w:rsidRPr="00E23C88">
        <w:rPr>
          <w:b/>
        </w:rPr>
        <w:tab/>
      </w:r>
      <w:r w:rsidRPr="00E23C88">
        <w:rPr>
          <w:b/>
        </w:rPr>
        <w:tab/>
      </w:r>
      <w:r w:rsidRPr="00E23C88">
        <w:rPr>
          <w:b/>
        </w:rPr>
        <w:tab/>
      </w:r>
      <w:r w:rsidR="00707440" w:rsidRPr="00E23C88">
        <w:rPr>
          <w:b/>
        </w:rPr>
        <w:t>Registration/sign in:  8:30-9:00</w:t>
      </w:r>
    </w:p>
    <w:p w:rsidR="00ED1206" w:rsidRPr="00E23C88" w:rsidRDefault="009030B9" w:rsidP="00707440">
      <w:pPr>
        <w:pStyle w:val="NoSpacing"/>
        <w:ind w:left="2880" w:firstLine="720"/>
        <w:rPr>
          <w:b/>
        </w:rPr>
      </w:pPr>
      <w:r w:rsidRPr="00E23C88">
        <w:rPr>
          <w:b/>
        </w:rPr>
        <w:t>Sta</w:t>
      </w:r>
      <w:r w:rsidR="000F078F" w:rsidRPr="00E23C88">
        <w:rPr>
          <w:b/>
        </w:rPr>
        <w:t>rt Time:</w:t>
      </w:r>
      <w:r w:rsidR="000F078F" w:rsidRPr="00E23C88">
        <w:rPr>
          <w:b/>
        </w:rPr>
        <w:tab/>
      </w:r>
      <w:r w:rsidR="00707440" w:rsidRPr="00E23C88">
        <w:rPr>
          <w:b/>
        </w:rPr>
        <w:t>9:00</w:t>
      </w:r>
      <w:r w:rsidR="00707440" w:rsidRPr="00E23C88">
        <w:rPr>
          <w:b/>
        </w:rPr>
        <w:tab/>
        <w:t xml:space="preserve">a.m. </w:t>
      </w:r>
    </w:p>
    <w:p w:rsidR="00E02D37" w:rsidRPr="00E23C88" w:rsidRDefault="00D230BF" w:rsidP="00462467">
      <w:pPr>
        <w:pStyle w:val="NoSpacing"/>
        <w:rPr>
          <w:b/>
        </w:rPr>
      </w:pPr>
      <w:r w:rsidRPr="00E23C88">
        <w:rPr>
          <w:b/>
        </w:rPr>
        <w:tab/>
      </w:r>
      <w:r w:rsidRPr="00E23C88">
        <w:rPr>
          <w:b/>
        </w:rPr>
        <w:tab/>
      </w:r>
      <w:r w:rsidRPr="00E23C88">
        <w:rPr>
          <w:b/>
        </w:rPr>
        <w:tab/>
      </w:r>
      <w:r w:rsidRPr="00E23C88">
        <w:rPr>
          <w:b/>
        </w:rPr>
        <w:tab/>
      </w:r>
      <w:r w:rsidRPr="00E23C88">
        <w:rPr>
          <w:b/>
        </w:rPr>
        <w:tab/>
      </w:r>
      <w:r w:rsidR="00707440" w:rsidRPr="00E23C88">
        <w:rPr>
          <w:b/>
        </w:rPr>
        <w:t>End Time:         12:00</w:t>
      </w:r>
      <w:r w:rsidR="00160F69" w:rsidRPr="00E23C88">
        <w:rPr>
          <w:b/>
        </w:rPr>
        <w:tab/>
      </w:r>
      <w:r w:rsidR="00707440" w:rsidRPr="00E23C88">
        <w:rPr>
          <w:b/>
        </w:rPr>
        <w:t>noon</w:t>
      </w:r>
    </w:p>
    <w:p w:rsidR="002951A3" w:rsidRDefault="002951A3" w:rsidP="00847C08">
      <w:pPr>
        <w:pStyle w:val="NoSpacing"/>
      </w:pPr>
    </w:p>
    <w:p w:rsidR="00160F69" w:rsidRPr="00EE714A" w:rsidRDefault="00ED1206" w:rsidP="00160F69">
      <w:pPr>
        <w:pStyle w:val="NoSpacing"/>
        <w:rPr>
          <w:rFonts w:asciiTheme="minorHAnsi" w:hAnsiTheme="minorHAnsi"/>
        </w:rPr>
      </w:pPr>
      <w:r w:rsidRPr="008163A1">
        <w:rPr>
          <w:b/>
          <w:u w:val="single"/>
        </w:rPr>
        <w:t>Fees</w:t>
      </w:r>
      <w:r w:rsidRPr="008163A1">
        <w:rPr>
          <w:b/>
        </w:rPr>
        <w:t>:</w:t>
      </w:r>
      <w:r>
        <w:t xml:space="preserve"> </w:t>
      </w:r>
      <w:r>
        <w:tab/>
      </w:r>
      <w:r w:rsidR="008163A1">
        <w:t>(check one)</w:t>
      </w:r>
      <w:r w:rsidR="002951A3">
        <w:tab/>
      </w:r>
      <w:r w:rsidR="002951A3">
        <w:tab/>
      </w:r>
      <w:r w:rsidR="002951A3">
        <w:tab/>
      </w:r>
      <w:r w:rsidR="00707440">
        <w:sym w:font="Wingdings" w:char="F06F"/>
      </w:r>
      <w:r w:rsidR="00707440">
        <w:t xml:space="preserve"> </w:t>
      </w:r>
      <w:r w:rsidR="005260D5">
        <w:rPr>
          <w:rFonts w:asciiTheme="minorHAnsi" w:hAnsiTheme="minorHAnsi"/>
        </w:rPr>
        <w:t>S</w:t>
      </w:r>
      <w:r w:rsidR="00433CF3" w:rsidRPr="00EE714A">
        <w:rPr>
          <w:rFonts w:asciiTheme="minorHAnsi" w:hAnsiTheme="minorHAnsi"/>
        </w:rPr>
        <w:t>cholarship request</w:t>
      </w:r>
      <w:r w:rsidR="00AF0097" w:rsidRPr="00EE714A">
        <w:rPr>
          <w:rFonts w:asciiTheme="minorHAnsi" w:hAnsiTheme="minorHAnsi"/>
        </w:rPr>
        <w:t>-no fee</w:t>
      </w:r>
      <w:r w:rsidR="00160F69" w:rsidRPr="00EE714A">
        <w:rPr>
          <w:rFonts w:asciiTheme="minorHAnsi" w:hAnsiTheme="minorHAnsi"/>
        </w:rPr>
        <w:tab/>
      </w:r>
      <w:r w:rsidR="00160F69" w:rsidRPr="00EE714A">
        <w:rPr>
          <w:rFonts w:asciiTheme="minorHAnsi" w:hAnsiTheme="minorHAnsi"/>
        </w:rPr>
        <w:tab/>
      </w:r>
      <w:r w:rsidR="005260D5">
        <w:rPr>
          <w:rFonts w:asciiTheme="minorHAnsi" w:hAnsiTheme="minorHAnsi"/>
        </w:rPr>
        <w:tab/>
      </w:r>
      <w:r w:rsidR="00EE714A" w:rsidRPr="00EE714A">
        <w:rPr>
          <w:rFonts w:asciiTheme="minorHAnsi" w:hAnsiTheme="minorHAnsi"/>
        </w:rPr>
        <w:t>$</w:t>
      </w:r>
      <w:r w:rsidR="00707440">
        <w:rPr>
          <w:rFonts w:asciiTheme="minorHAnsi" w:hAnsiTheme="minorHAnsi"/>
        </w:rPr>
        <w:t xml:space="preserve"> No Fee</w:t>
      </w:r>
    </w:p>
    <w:p w:rsidR="002951A3" w:rsidRPr="00EE714A" w:rsidRDefault="00707440" w:rsidP="00160F69">
      <w:pPr>
        <w:pStyle w:val="NoSpacing"/>
        <w:ind w:left="2880" w:firstLine="720"/>
        <w:rPr>
          <w:rFonts w:asciiTheme="minorHAnsi" w:eastAsia="Times New Roman" w:hAnsiTheme="minorHAnsi"/>
          <w:bCs/>
          <w:color w:val="000000"/>
          <w:kern w:val="28"/>
        </w:rPr>
      </w:pPr>
      <w:r>
        <w:rPr>
          <w:rFonts w:asciiTheme="minorHAnsi" w:hAnsiTheme="minorHAnsi"/>
        </w:rPr>
        <w:sym w:font="Wingdings" w:char="F06F"/>
      </w:r>
      <w:r>
        <w:rPr>
          <w:rFonts w:asciiTheme="minorHAnsi" w:hAnsiTheme="minorHAnsi"/>
        </w:rPr>
        <w:t xml:space="preserve"> </w:t>
      </w:r>
      <w:r w:rsidR="009E34B1" w:rsidRPr="00EE714A">
        <w:rPr>
          <w:rFonts w:asciiTheme="minorHAnsi" w:hAnsiTheme="minorHAnsi"/>
        </w:rPr>
        <w:t>Early Bi</w:t>
      </w:r>
      <w:r w:rsidR="00514D13">
        <w:rPr>
          <w:rFonts w:asciiTheme="minorHAnsi" w:hAnsiTheme="minorHAnsi"/>
        </w:rPr>
        <w:t>rd Registration through Sept. 6</w:t>
      </w:r>
      <w:r>
        <w:rPr>
          <w:rFonts w:asciiTheme="minorHAnsi" w:hAnsiTheme="minorHAnsi"/>
        </w:rPr>
        <w:t>, 2017</w:t>
      </w:r>
      <w:r w:rsidR="00847C08" w:rsidRPr="00EE714A">
        <w:rPr>
          <w:rFonts w:asciiTheme="minorHAnsi" w:eastAsia="Times New Roman" w:hAnsiTheme="minorHAnsi"/>
          <w:bCs/>
          <w:color w:val="000000"/>
          <w:kern w:val="28"/>
        </w:rPr>
        <w:tab/>
      </w:r>
      <w:r>
        <w:rPr>
          <w:rFonts w:asciiTheme="minorHAnsi" w:eastAsia="Times New Roman" w:hAnsiTheme="minorHAnsi"/>
          <w:bCs/>
          <w:color w:val="000000"/>
          <w:kern w:val="28"/>
        </w:rPr>
        <w:t>$ 45.00</w:t>
      </w:r>
    </w:p>
    <w:p w:rsidR="002951A3" w:rsidRPr="00EE714A" w:rsidRDefault="00707440" w:rsidP="00847C08">
      <w:pPr>
        <w:pStyle w:val="NoSpacing"/>
        <w:ind w:left="2880" w:firstLine="720"/>
        <w:rPr>
          <w:rFonts w:asciiTheme="minorHAnsi" w:eastAsia="Times New Roman" w:hAnsiTheme="minorHAnsi"/>
          <w:bCs/>
          <w:color w:val="000000"/>
          <w:kern w:val="28"/>
        </w:rPr>
      </w:pPr>
      <w:r>
        <w:rPr>
          <w:rFonts w:asciiTheme="minorHAnsi" w:eastAsia="Times New Roman" w:hAnsiTheme="minorHAnsi"/>
          <w:bCs/>
          <w:color w:val="000000"/>
          <w:kern w:val="28"/>
        </w:rPr>
        <w:sym w:font="Wingdings" w:char="F06F"/>
      </w:r>
      <w:r>
        <w:rPr>
          <w:rFonts w:asciiTheme="minorHAnsi" w:eastAsia="Times New Roman" w:hAnsiTheme="minorHAnsi"/>
          <w:bCs/>
          <w:color w:val="000000"/>
          <w:kern w:val="28"/>
        </w:rPr>
        <w:t xml:space="preserve"> </w:t>
      </w:r>
      <w:r w:rsidR="002951A3" w:rsidRPr="00EE714A">
        <w:rPr>
          <w:rFonts w:asciiTheme="minorHAnsi" w:eastAsia="Times New Roman" w:hAnsiTheme="minorHAnsi"/>
          <w:bCs/>
          <w:color w:val="000000"/>
          <w:kern w:val="28"/>
        </w:rPr>
        <w:t xml:space="preserve">Regular </w:t>
      </w:r>
      <w:r w:rsidR="00514D13">
        <w:rPr>
          <w:rFonts w:asciiTheme="minorHAnsi" w:eastAsia="Times New Roman" w:hAnsiTheme="minorHAnsi"/>
          <w:bCs/>
          <w:color w:val="000000"/>
          <w:kern w:val="28"/>
        </w:rPr>
        <w:t>Registration:  Sept 76-Oct. 4</w:t>
      </w:r>
      <w:r w:rsidR="006E4619">
        <w:rPr>
          <w:rFonts w:asciiTheme="minorHAnsi" w:eastAsia="Times New Roman" w:hAnsiTheme="minorHAnsi"/>
          <w:bCs/>
          <w:color w:val="000000"/>
          <w:kern w:val="28"/>
        </w:rPr>
        <w:t>, 2017</w:t>
      </w:r>
      <w:r w:rsidR="009E34B1" w:rsidRPr="00EE714A">
        <w:rPr>
          <w:rFonts w:asciiTheme="minorHAnsi" w:eastAsia="Times New Roman" w:hAnsiTheme="minorHAnsi"/>
          <w:bCs/>
          <w:color w:val="000000"/>
          <w:kern w:val="28"/>
        </w:rPr>
        <w:tab/>
      </w:r>
      <w:r>
        <w:rPr>
          <w:rFonts w:asciiTheme="minorHAnsi" w:eastAsia="Times New Roman" w:hAnsiTheme="minorHAnsi"/>
          <w:bCs/>
          <w:color w:val="000000"/>
          <w:kern w:val="28"/>
        </w:rPr>
        <w:t>$ 60.00</w:t>
      </w:r>
    </w:p>
    <w:p w:rsidR="00AF0097" w:rsidRPr="00EE714A" w:rsidRDefault="00707440" w:rsidP="00AF0097">
      <w:pPr>
        <w:pStyle w:val="NoSpacing"/>
        <w:ind w:left="2880" w:firstLine="720"/>
        <w:rPr>
          <w:rFonts w:asciiTheme="minorHAnsi" w:eastAsia="Times New Roman" w:hAnsiTheme="minorHAnsi"/>
          <w:bCs/>
          <w:color w:val="000000"/>
          <w:kern w:val="28"/>
        </w:rPr>
      </w:pPr>
      <w:r>
        <w:rPr>
          <w:rFonts w:asciiTheme="minorHAnsi" w:eastAsia="Times New Roman" w:hAnsiTheme="minorHAnsi"/>
          <w:bCs/>
          <w:color w:val="000000"/>
          <w:kern w:val="28"/>
        </w:rPr>
        <w:sym w:font="Wingdings" w:char="F06F"/>
      </w:r>
      <w:r>
        <w:rPr>
          <w:rFonts w:asciiTheme="minorHAnsi" w:eastAsia="Times New Roman" w:hAnsiTheme="minorHAnsi"/>
          <w:bCs/>
          <w:color w:val="000000"/>
          <w:kern w:val="28"/>
        </w:rPr>
        <w:t xml:space="preserve"> </w:t>
      </w:r>
      <w:r w:rsidR="002951A3" w:rsidRPr="00EE714A">
        <w:rPr>
          <w:rFonts w:asciiTheme="minorHAnsi" w:eastAsia="Times New Roman" w:hAnsiTheme="minorHAnsi"/>
          <w:bCs/>
          <w:color w:val="000000"/>
          <w:kern w:val="28"/>
        </w:rPr>
        <w:t xml:space="preserve">At door </w:t>
      </w:r>
      <w:r w:rsidR="00514D13">
        <w:rPr>
          <w:rFonts w:asciiTheme="minorHAnsi" w:eastAsia="Times New Roman" w:hAnsiTheme="minorHAnsi"/>
          <w:bCs/>
          <w:color w:val="000000"/>
          <w:kern w:val="28"/>
        </w:rPr>
        <w:t>Oct. 5</w:t>
      </w:r>
      <w:r w:rsidR="006E4619">
        <w:rPr>
          <w:rFonts w:asciiTheme="minorHAnsi" w:eastAsia="Times New Roman" w:hAnsiTheme="minorHAnsi"/>
          <w:bCs/>
          <w:color w:val="000000"/>
          <w:kern w:val="28"/>
        </w:rPr>
        <w:t>, 2017</w:t>
      </w:r>
      <w:r w:rsidR="006E4619">
        <w:rPr>
          <w:rFonts w:asciiTheme="minorHAnsi" w:eastAsia="Times New Roman" w:hAnsiTheme="minorHAnsi"/>
          <w:bCs/>
          <w:color w:val="000000"/>
          <w:kern w:val="28"/>
        </w:rPr>
        <w:tab/>
      </w:r>
      <w:r w:rsidR="006E4619">
        <w:rPr>
          <w:rFonts w:asciiTheme="minorHAnsi" w:eastAsia="Times New Roman" w:hAnsiTheme="minorHAnsi"/>
          <w:bCs/>
          <w:color w:val="000000"/>
          <w:kern w:val="28"/>
        </w:rPr>
        <w:tab/>
      </w:r>
      <w:r w:rsidR="00847C08" w:rsidRPr="00EE714A">
        <w:rPr>
          <w:rFonts w:asciiTheme="minorHAnsi" w:eastAsia="Times New Roman" w:hAnsiTheme="minorHAnsi"/>
          <w:bCs/>
          <w:color w:val="000000"/>
          <w:kern w:val="28"/>
        </w:rPr>
        <w:t xml:space="preserve"> </w:t>
      </w:r>
      <w:r w:rsidR="00847C08" w:rsidRPr="00EE714A">
        <w:rPr>
          <w:rFonts w:asciiTheme="minorHAnsi" w:eastAsia="Times New Roman" w:hAnsiTheme="minorHAnsi"/>
          <w:bCs/>
          <w:color w:val="000000"/>
          <w:kern w:val="28"/>
        </w:rPr>
        <w:tab/>
      </w:r>
      <w:r w:rsidR="00847C08" w:rsidRPr="00EE714A">
        <w:rPr>
          <w:rFonts w:asciiTheme="minorHAnsi" w:eastAsia="Times New Roman" w:hAnsiTheme="minorHAnsi"/>
          <w:bCs/>
          <w:color w:val="000000"/>
          <w:kern w:val="28"/>
        </w:rPr>
        <w:tab/>
      </w:r>
      <w:r>
        <w:rPr>
          <w:rFonts w:asciiTheme="minorHAnsi" w:eastAsia="Times New Roman" w:hAnsiTheme="minorHAnsi"/>
          <w:bCs/>
          <w:color w:val="000000"/>
          <w:kern w:val="28"/>
        </w:rPr>
        <w:t>$ 75.00</w:t>
      </w:r>
    </w:p>
    <w:p w:rsidR="00987845" w:rsidRDefault="00987845" w:rsidP="00AF0097">
      <w:pPr>
        <w:pStyle w:val="NoSpacing"/>
        <w:ind w:left="3600"/>
      </w:pPr>
      <w:r w:rsidRPr="00987845">
        <w:rPr>
          <w:b/>
        </w:rPr>
        <w:t>*</w:t>
      </w:r>
      <w:r>
        <w:rPr>
          <w:b/>
          <w:u w:val="single"/>
        </w:rPr>
        <w:t xml:space="preserve">Additional </w:t>
      </w:r>
      <w:r w:rsidRPr="00E50742">
        <w:rPr>
          <w:b/>
          <w:u w:val="single"/>
        </w:rPr>
        <w:t>CE Benefits</w:t>
      </w:r>
      <w:r w:rsidRPr="00E50742">
        <w:rPr>
          <w:b/>
        </w:rPr>
        <w:t>:</w:t>
      </w:r>
      <w:r>
        <w:rPr>
          <w:b/>
          <w:sz w:val="20"/>
          <w:szCs w:val="20"/>
        </w:rPr>
        <w:t xml:space="preserve">     </w:t>
      </w:r>
      <w:r w:rsidR="00492A47">
        <w:t xml:space="preserve">There is no deduction from your CE time </w:t>
      </w:r>
      <w:r w:rsidR="00AF0097">
        <w:t>allotment benefit</w:t>
      </w:r>
      <w:r w:rsidR="00492A47">
        <w:t xml:space="preserve"> </w:t>
      </w:r>
      <w:r>
        <w:t xml:space="preserve">for attending Valeo </w:t>
      </w:r>
      <w:r w:rsidRPr="00E50742">
        <w:t>workshops</w:t>
      </w:r>
    </w:p>
    <w:p w:rsidR="000146F7" w:rsidRDefault="000146F7" w:rsidP="000146F7">
      <w:pPr>
        <w:pStyle w:val="NoSpacing"/>
        <w:rPr>
          <w:rFonts w:ascii="Corbel" w:eastAsia="Times New Roman" w:hAnsi="Corbel"/>
          <w:b/>
          <w:bCs/>
          <w:color w:val="000000"/>
          <w:kern w:val="28"/>
        </w:rPr>
      </w:pPr>
    </w:p>
    <w:p w:rsidR="00160F69" w:rsidRDefault="00847C08" w:rsidP="000146F7">
      <w:pPr>
        <w:pStyle w:val="NoSpacing"/>
        <w:rPr>
          <w:rFonts w:ascii="Corbel" w:eastAsia="Times New Roman" w:hAnsi="Corbel"/>
          <w:b/>
          <w:bCs/>
          <w:color w:val="000000"/>
          <w:kern w:val="28"/>
        </w:rPr>
      </w:pPr>
      <w:r>
        <w:rPr>
          <w:rFonts w:ascii="Corbel" w:eastAsia="Times New Roman" w:hAnsi="Corbel"/>
          <w:b/>
          <w:bCs/>
          <w:color w:val="000000"/>
          <w:kern w:val="28"/>
        </w:rPr>
        <w:t xml:space="preserve">Check One: </w:t>
      </w:r>
      <w:r w:rsidR="00160F69">
        <w:rPr>
          <w:rFonts w:ascii="Corbel" w:eastAsia="Times New Roman" w:hAnsi="Corbel"/>
          <w:b/>
          <w:bCs/>
          <w:color w:val="000000"/>
          <w:kern w:val="28"/>
        </w:rPr>
        <w:t xml:space="preserve">     </w:t>
      </w:r>
    </w:p>
    <w:p w:rsidR="000146F7" w:rsidRDefault="000146F7" w:rsidP="00C331BB">
      <w:pPr>
        <w:pStyle w:val="NoSpacing"/>
      </w:pPr>
      <w:r w:rsidRPr="00393D8D">
        <w:rPr>
          <w:sz w:val="28"/>
          <w:szCs w:val="28"/>
        </w:rPr>
        <w:sym w:font="Wingdings" w:char="F06F"/>
      </w:r>
      <w:r>
        <w:t xml:space="preserve"> </w:t>
      </w:r>
      <w:r w:rsidRPr="00B01A1D">
        <w:t>Pay with m</w:t>
      </w:r>
      <w:r>
        <w:t xml:space="preserve">y </w:t>
      </w:r>
      <w:r w:rsidR="00707440">
        <w:rPr>
          <w:b/>
          <w:u w:val="single"/>
        </w:rPr>
        <w:t>2017</w:t>
      </w:r>
      <w:r w:rsidR="000E46AB">
        <w:t xml:space="preserve"> </w:t>
      </w:r>
      <w:r>
        <w:t xml:space="preserve">CE benefit fund.  I </w:t>
      </w:r>
      <w:r w:rsidRPr="00B01A1D">
        <w:t>work in</w:t>
      </w:r>
      <w:r>
        <w:t xml:space="preserve"> the</w:t>
      </w:r>
      <w:r w:rsidRPr="00B01A1D">
        <w:t>:</w:t>
      </w:r>
      <w:r>
        <w:t xml:space="preserve"> __________</w:t>
      </w:r>
      <w:r w:rsidR="00707440">
        <w:t>_____</w:t>
      </w:r>
      <w:r>
        <w:t xml:space="preserve"> program.  </w:t>
      </w:r>
      <w:r w:rsidR="00707440">
        <w:t xml:space="preserve"> Our program </w:t>
      </w:r>
      <w:r>
        <w:t xml:space="preserve">code is: </w:t>
      </w:r>
      <w:r w:rsidRPr="00B01A1D">
        <w:t xml:space="preserve"> </w:t>
      </w:r>
      <w:r>
        <w:t>_______</w:t>
      </w:r>
      <w:r w:rsidR="00707440">
        <w:t>______</w:t>
      </w:r>
    </w:p>
    <w:p w:rsidR="00C331BB" w:rsidRDefault="00847C08" w:rsidP="00C331BB">
      <w:pPr>
        <w:pStyle w:val="NoSpacing"/>
      </w:pPr>
      <w:r w:rsidRPr="00160F69">
        <w:rPr>
          <w:sz w:val="28"/>
          <w:szCs w:val="28"/>
        </w:rPr>
        <w:sym w:font="Wingdings" w:char="F06F"/>
      </w:r>
      <w:r w:rsidRPr="00847C08">
        <w:t xml:space="preserve"> </w:t>
      </w:r>
      <w:r w:rsidR="00B01A1D" w:rsidRPr="000146F7">
        <w:t xml:space="preserve">I am not using CE funds. </w:t>
      </w:r>
      <w:r w:rsidR="000D70D1" w:rsidRPr="000146F7">
        <w:t xml:space="preserve"> </w:t>
      </w:r>
      <w:r w:rsidR="004C733D" w:rsidRPr="000146F7">
        <w:t xml:space="preserve">I have attached </w:t>
      </w:r>
      <w:r w:rsidR="001F0BB7" w:rsidRPr="000146F7">
        <w:t xml:space="preserve">private </w:t>
      </w:r>
      <w:r w:rsidR="004C733D" w:rsidRPr="000146F7">
        <w:t>payment</w:t>
      </w:r>
      <w:r w:rsidR="00172275">
        <w:t xml:space="preserve">  </w:t>
      </w:r>
      <w:r w:rsidR="00B01A1D">
        <w:tab/>
      </w:r>
    </w:p>
    <w:p w:rsidR="000146F7" w:rsidRPr="00AF57B5" w:rsidRDefault="00AF0097" w:rsidP="00C331BB">
      <w:pPr>
        <w:pStyle w:val="NoSpacing"/>
        <w:rPr>
          <w:sz w:val="24"/>
          <w:szCs w:val="24"/>
        </w:rPr>
      </w:pPr>
      <w:r w:rsidRPr="00F66C2B">
        <w:rPr>
          <w:sz w:val="28"/>
          <w:szCs w:val="28"/>
        </w:rPr>
        <w:sym w:font="Wingdings" w:char="F06F"/>
      </w:r>
      <w:r w:rsidRPr="00F66C2B">
        <w:rPr>
          <w:sz w:val="28"/>
          <w:szCs w:val="28"/>
        </w:rPr>
        <w:t xml:space="preserve"> </w:t>
      </w:r>
      <w:r w:rsidR="005260D5">
        <w:t xml:space="preserve">Requesting scholarship.  I am non-credentialed (staff or intern) </w:t>
      </w:r>
      <w:r w:rsidR="005260D5" w:rsidRPr="00AF0097">
        <w:t>I</w:t>
      </w:r>
      <w:r w:rsidRPr="00AF0097">
        <w:t xml:space="preserve"> work in the</w:t>
      </w:r>
      <w:r w:rsidR="00707440">
        <w:t xml:space="preserve"> _______________________program</w:t>
      </w:r>
      <w:r w:rsidRPr="00AF0097">
        <w:t xml:space="preserve"> </w:t>
      </w:r>
      <w:r w:rsidR="00AF08A1">
        <w:t xml:space="preserve">       </w:t>
      </w:r>
      <w:bookmarkStart w:id="0" w:name="_GoBack"/>
      <w:bookmarkEnd w:id="0"/>
    </w:p>
    <w:p w:rsidR="00C331BB" w:rsidRDefault="00C331BB" w:rsidP="00847C08">
      <w:pPr>
        <w:pStyle w:val="NoSpacing"/>
        <w:jc w:val="center"/>
        <w:rPr>
          <w:b/>
          <w:sz w:val="28"/>
          <w:szCs w:val="28"/>
          <w:u w:val="single"/>
        </w:rPr>
      </w:pPr>
    </w:p>
    <w:p w:rsidR="00C64D56" w:rsidRDefault="00847C08" w:rsidP="00847C08">
      <w:pPr>
        <w:pStyle w:val="NoSpacing"/>
        <w:jc w:val="center"/>
        <w:rPr>
          <w:b/>
          <w:u w:val="single"/>
        </w:rPr>
      </w:pPr>
      <w:r w:rsidRPr="00707440">
        <w:rPr>
          <w:b/>
          <w:sz w:val="28"/>
          <w:szCs w:val="28"/>
          <w:u w:val="single"/>
        </w:rPr>
        <w:t xml:space="preserve">You will be notified by email </w:t>
      </w:r>
      <w:r w:rsidR="00AF0097" w:rsidRPr="00707440">
        <w:rPr>
          <w:b/>
          <w:sz w:val="28"/>
          <w:szCs w:val="28"/>
          <w:u w:val="single"/>
        </w:rPr>
        <w:t>up on completion of your registration</w:t>
      </w:r>
    </w:p>
    <w:p w:rsidR="00393D8D" w:rsidRDefault="00C64D56" w:rsidP="000E46AB">
      <w:pPr>
        <w:pStyle w:val="NoSpacing"/>
        <w:jc w:val="center"/>
      </w:pPr>
      <w:r>
        <w:rPr>
          <w:b/>
          <w:u w:val="single"/>
        </w:rPr>
        <w:sym w:font="Wingdings" w:char="F0E8"/>
      </w:r>
      <w:r w:rsidR="00492A47" w:rsidRPr="0036570C">
        <w:rPr>
          <w:b/>
          <w:u w:val="single"/>
        </w:rPr>
        <w:t>Refund Policy</w:t>
      </w:r>
      <w:r w:rsidR="000146F7">
        <w:t xml:space="preserve">:  </w:t>
      </w:r>
      <w:r w:rsidR="0021280E">
        <w:t xml:space="preserve">See policy from </w:t>
      </w:r>
      <w:r w:rsidR="000E46AB">
        <w:t>attached full brochure</w:t>
      </w:r>
    </w:p>
    <w:p w:rsidR="00AF0097" w:rsidRDefault="00AF0097" w:rsidP="000E46AB">
      <w:pPr>
        <w:pStyle w:val="NoSpacing"/>
        <w:jc w:val="center"/>
      </w:pPr>
    </w:p>
    <w:p w:rsidR="00AF0097" w:rsidRDefault="00AF0097" w:rsidP="000E46AB">
      <w:pPr>
        <w:pStyle w:val="NoSpacing"/>
        <w:jc w:val="center"/>
        <w:rPr>
          <w:sz w:val="24"/>
          <w:szCs w:val="24"/>
        </w:rPr>
      </w:pPr>
    </w:p>
    <w:p w:rsidR="004C733D" w:rsidRPr="007A4580" w:rsidRDefault="004C733D" w:rsidP="004C733D">
      <w:pPr>
        <w:spacing w:after="0"/>
        <w:rPr>
          <w:sz w:val="24"/>
          <w:szCs w:val="24"/>
        </w:rPr>
      </w:pPr>
      <w:r w:rsidRPr="007A4580">
        <w:rPr>
          <w:sz w:val="24"/>
          <w:szCs w:val="24"/>
        </w:rPr>
        <w:t>Employee Signature:</w:t>
      </w:r>
      <w:r w:rsidRPr="007A4580">
        <w:rPr>
          <w:sz w:val="24"/>
          <w:szCs w:val="24"/>
        </w:rPr>
        <w:tab/>
        <w:t>_____________________________</w:t>
      </w:r>
      <w:r w:rsidR="00393D8D">
        <w:rPr>
          <w:sz w:val="24"/>
          <w:szCs w:val="24"/>
        </w:rPr>
        <w:t>___</w:t>
      </w:r>
      <w:r w:rsidR="00707440">
        <w:rPr>
          <w:sz w:val="24"/>
          <w:szCs w:val="24"/>
        </w:rPr>
        <w:t>_____</w:t>
      </w:r>
      <w:r w:rsidRPr="007A4580">
        <w:rPr>
          <w:sz w:val="24"/>
          <w:szCs w:val="24"/>
        </w:rPr>
        <w:tab/>
      </w:r>
      <w:r w:rsidRPr="007A4580">
        <w:rPr>
          <w:sz w:val="24"/>
          <w:szCs w:val="24"/>
        </w:rPr>
        <w:tab/>
        <w:t>Date:</w:t>
      </w:r>
      <w:r w:rsidRPr="007A4580">
        <w:rPr>
          <w:sz w:val="24"/>
          <w:szCs w:val="24"/>
        </w:rPr>
        <w:tab/>
        <w:t>_________________</w:t>
      </w:r>
    </w:p>
    <w:p w:rsidR="004C733D" w:rsidRPr="007A4580" w:rsidRDefault="004C733D" w:rsidP="00AF08A1">
      <w:pPr>
        <w:pStyle w:val="NoSpacing"/>
        <w:spacing w:line="480" w:lineRule="auto"/>
        <w:rPr>
          <w:sz w:val="24"/>
          <w:szCs w:val="24"/>
        </w:rPr>
      </w:pPr>
      <w:r w:rsidRPr="007A4580">
        <w:rPr>
          <w:sz w:val="24"/>
          <w:szCs w:val="24"/>
        </w:rPr>
        <w:t>Supervisor Signature</w:t>
      </w:r>
      <w:r w:rsidR="000D70D1" w:rsidRPr="007A4580">
        <w:rPr>
          <w:sz w:val="24"/>
          <w:szCs w:val="24"/>
        </w:rPr>
        <w:t>:</w:t>
      </w:r>
      <w:r w:rsidR="000D70D1" w:rsidRPr="007A4580">
        <w:rPr>
          <w:sz w:val="24"/>
          <w:szCs w:val="24"/>
        </w:rPr>
        <w:tab/>
        <w:t>_____________________________</w:t>
      </w:r>
      <w:r w:rsidR="00393D8D">
        <w:rPr>
          <w:sz w:val="24"/>
          <w:szCs w:val="24"/>
        </w:rPr>
        <w:t>___</w:t>
      </w:r>
      <w:r w:rsidR="00707440">
        <w:rPr>
          <w:sz w:val="24"/>
          <w:szCs w:val="24"/>
        </w:rPr>
        <w:t>_____</w:t>
      </w:r>
      <w:r w:rsidRPr="007A4580">
        <w:rPr>
          <w:sz w:val="24"/>
          <w:szCs w:val="24"/>
        </w:rPr>
        <w:tab/>
      </w:r>
      <w:r w:rsidRPr="007A4580">
        <w:rPr>
          <w:sz w:val="24"/>
          <w:szCs w:val="24"/>
        </w:rPr>
        <w:tab/>
        <w:t xml:space="preserve">Date:  </w:t>
      </w:r>
      <w:r w:rsidR="000D70D1" w:rsidRPr="007A4580">
        <w:rPr>
          <w:sz w:val="24"/>
          <w:szCs w:val="24"/>
        </w:rPr>
        <w:tab/>
        <w:t>_________________</w:t>
      </w:r>
    </w:p>
    <w:p w:rsidR="004C5D3C" w:rsidRPr="007A4580" w:rsidRDefault="00AF08A1" w:rsidP="00393D8D">
      <w:pPr>
        <w:pStyle w:val="NoSpacing"/>
      </w:pPr>
      <w:r>
        <w:t>******************************************************************************************</w:t>
      </w:r>
      <w:r w:rsidR="004A1343">
        <w:t>********</w:t>
      </w:r>
    </w:p>
    <w:p w:rsidR="00AB0FDA" w:rsidRPr="000E46AB" w:rsidRDefault="006D6D20" w:rsidP="004C733D">
      <w:r w:rsidRPr="000E46AB">
        <w:t xml:space="preserve"> </w:t>
      </w:r>
      <w:r w:rsidR="000D70D1" w:rsidRPr="000E46AB">
        <w:t xml:space="preserve">Scholarship application      </w:t>
      </w:r>
      <w:r w:rsidR="004A1343" w:rsidRPr="000E46AB">
        <w:rPr>
          <w:sz w:val="28"/>
          <w:szCs w:val="28"/>
        </w:rPr>
        <w:sym w:font="Wingdings" w:char="F06F"/>
      </w:r>
      <w:r w:rsidR="005A752A" w:rsidRPr="000E46AB">
        <w:rPr>
          <w:sz w:val="28"/>
          <w:szCs w:val="28"/>
        </w:rPr>
        <w:t xml:space="preserve"> </w:t>
      </w:r>
      <w:r w:rsidR="004A1343" w:rsidRPr="000E46AB">
        <w:t>Approved</w:t>
      </w:r>
      <w:r w:rsidR="004A1343" w:rsidRPr="000E46AB">
        <w:tab/>
      </w:r>
      <w:r w:rsidR="004A1343" w:rsidRPr="000E46AB">
        <w:rPr>
          <w:sz w:val="28"/>
          <w:szCs w:val="28"/>
        </w:rPr>
        <w:sym w:font="Wingdings" w:char="F06F"/>
      </w:r>
      <w:r w:rsidR="004A1343" w:rsidRPr="000E46AB">
        <w:rPr>
          <w:sz w:val="28"/>
          <w:szCs w:val="28"/>
        </w:rPr>
        <w:t xml:space="preserve"> </w:t>
      </w:r>
      <w:r w:rsidR="000D70D1" w:rsidRPr="000E46AB">
        <w:t>Not approved</w:t>
      </w:r>
      <w:r w:rsidR="004A1343" w:rsidRPr="000E46AB">
        <w:t>-reason________________</w:t>
      </w:r>
      <w:r w:rsidR="000D70D1" w:rsidRPr="000E46AB">
        <w:t xml:space="preserve">   </w:t>
      </w:r>
      <w:r w:rsidRPr="000E46AB">
        <w:t xml:space="preserve">   </w:t>
      </w:r>
      <w:r w:rsidR="00AF2054" w:rsidRPr="000E46AB">
        <w:t xml:space="preserve"> </w:t>
      </w:r>
      <w:r w:rsidR="000E46AB">
        <w:t>By</w:t>
      </w:r>
      <w:r w:rsidR="004C733D" w:rsidRPr="000E46AB">
        <w:t>:  _____</w:t>
      </w:r>
      <w:r w:rsidR="00393D8D" w:rsidRPr="000E46AB">
        <w:t xml:space="preserve">__________    </w:t>
      </w:r>
    </w:p>
    <w:p w:rsidR="00B372C7" w:rsidRDefault="00AB0FDA" w:rsidP="004C733D">
      <w:r w:rsidRPr="000E46AB">
        <w:t xml:space="preserve">Confirmation </w:t>
      </w:r>
      <w:r w:rsidR="00393D8D" w:rsidRPr="000E46AB">
        <w:t xml:space="preserve">Email sent:  </w:t>
      </w:r>
      <w:r w:rsidR="004A1343" w:rsidRPr="000E46AB">
        <w:t xml:space="preserve">  </w:t>
      </w:r>
      <w:r w:rsidR="005A752A" w:rsidRPr="000E46AB">
        <w:rPr>
          <w:sz w:val="28"/>
          <w:szCs w:val="28"/>
        </w:rPr>
        <w:sym w:font="Wingdings" w:char="F06F"/>
      </w:r>
      <w:r w:rsidR="004A1343" w:rsidRPr="000E46AB">
        <w:t xml:space="preserve"> </w:t>
      </w:r>
      <w:r w:rsidR="00393D8D" w:rsidRPr="000E46AB">
        <w:t>Y</w:t>
      </w:r>
      <w:r w:rsidRPr="000E46AB">
        <w:t xml:space="preserve">es </w:t>
      </w:r>
      <w:r w:rsidR="004A1343" w:rsidRPr="000E46AB">
        <w:t xml:space="preserve">   </w:t>
      </w:r>
      <w:r w:rsidR="004A1343" w:rsidRPr="000E46AB">
        <w:tab/>
      </w:r>
      <w:r w:rsidR="004A1343" w:rsidRPr="000E46AB">
        <w:tab/>
        <w:t>BY: _________________</w:t>
      </w:r>
      <w:r w:rsidR="000E46AB">
        <w:t>_________________     Date: ______________</w:t>
      </w:r>
    </w:p>
    <w:p w:rsidR="00AF0097" w:rsidRPr="00707440" w:rsidRDefault="00AF0097" w:rsidP="00AF0097">
      <w:pPr>
        <w:widowControl w:val="0"/>
        <w:spacing w:after="180" w:line="271" w:lineRule="auto"/>
        <w:jc w:val="both"/>
        <w:rPr>
          <w:rFonts w:ascii="Corbel" w:eastAsia="Times New Roman" w:hAnsi="Corbel"/>
          <w:color w:val="000000"/>
          <w:kern w:val="28"/>
          <w:sz w:val="18"/>
          <w:szCs w:val="18"/>
          <w14:cntxtAlts/>
        </w:rPr>
      </w:pPr>
      <w:r w:rsidRPr="00707440">
        <w:rPr>
          <w:rFonts w:ascii="Corbel" w:eastAsia="Times New Roman" w:hAnsi="Corbel"/>
          <w:b/>
          <w:bCs/>
          <w:color w:val="000000"/>
          <w:kern w:val="28"/>
          <w:sz w:val="18"/>
          <w:szCs w:val="18"/>
          <w:u w:val="single"/>
          <w14:cntxtAlts/>
        </w:rPr>
        <w:t>Continuing Education Credits</w:t>
      </w:r>
      <w:r w:rsidRPr="00707440">
        <w:rPr>
          <w:rFonts w:ascii="Corbel" w:eastAsia="Times New Roman" w:hAnsi="Corbel"/>
          <w:b/>
          <w:bCs/>
          <w:color w:val="000000"/>
          <w:kern w:val="28"/>
          <w:sz w:val="18"/>
          <w:szCs w:val="18"/>
          <w14:cntxtAlts/>
        </w:rPr>
        <w:t xml:space="preserve">:  </w:t>
      </w:r>
      <w:r w:rsidRPr="00707440">
        <w:rPr>
          <w:rFonts w:ascii="Corbel" w:eastAsia="Times New Roman" w:hAnsi="Corbel"/>
          <w:color w:val="000000"/>
          <w:kern w:val="28"/>
          <w:sz w:val="18"/>
          <w:szCs w:val="18"/>
          <w14:cntxtAlts/>
        </w:rPr>
        <w:t xml:space="preserve">Valeo BHC is an </w:t>
      </w:r>
      <w:r w:rsidR="00707440" w:rsidRPr="00707440">
        <w:rPr>
          <w:rFonts w:ascii="Corbel" w:eastAsia="Times New Roman" w:hAnsi="Corbel"/>
          <w:color w:val="000000"/>
          <w:kern w:val="28"/>
          <w:sz w:val="18"/>
          <w:szCs w:val="18"/>
          <w14:cntxtAlts/>
        </w:rPr>
        <w:t>approved provider</w:t>
      </w:r>
      <w:r w:rsidRPr="00707440">
        <w:rPr>
          <w:rFonts w:ascii="Corbel" w:eastAsia="Times New Roman" w:hAnsi="Corbel"/>
          <w:color w:val="000000"/>
          <w:kern w:val="28"/>
          <w:sz w:val="18"/>
          <w:szCs w:val="18"/>
          <w14:cntxtAlts/>
        </w:rPr>
        <w:t xml:space="preserve"> of continuing   education </w:t>
      </w:r>
      <w:r w:rsidR="004B53A1" w:rsidRPr="00707440">
        <w:rPr>
          <w:rFonts w:ascii="Corbel" w:eastAsia="Times New Roman" w:hAnsi="Corbel"/>
          <w:color w:val="000000"/>
          <w:kern w:val="28"/>
          <w:sz w:val="18"/>
          <w:szCs w:val="18"/>
          <w14:cntxtAlts/>
        </w:rPr>
        <w:t>by the</w:t>
      </w:r>
      <w:r w:rsidRPr="00707440">
        <w:rPr>
          <w:rFonts w:ascii="Corbel" w:eastAsia="Times New Roman" w:hAnsi="Corbel"/>
          <w:color w:val="000000"/>
          <w:kern w:val="28"/>
          <w:sz w:val="18"/>
          <w:szCs w:val="18"/>
          <w14:cntxtAlts/>
        </w:rPr>
        <w:t xml:space="preserve"> </w:t>
      </w:r>
      <w:r w:rsidR="005B14C8" w:rsidRPr="00707440">
        <w:rPr>
          <w:rFonts w:ascii="Corbel" w:eastAsia="Times New Roman" w:hAnsi="Corbel"/>
          <w:color w:val="000000"/>
          <w:kern w:val="28"/>
          <w:sz w:val="18"/>
          <w:szCs w:val="18"/>
          <w14:cntxtAlts/>
        </w:rPr>
        <w:t>Kansas Behavioral Sciences</w:t>
      </w:r>
      <w:r w:rsidRPr="00707440">
        <w:rPr>
          <w:rFonts w:ascii="Corbel" w:eastAsia="Times New Roman" w:hAnsi="Corbel"/>
          <w:color w:val="000000"/>
          <w:kern w:val="28"/>
          <w:sz w:val="18"/>
          <w:szCs w:val="18"/>
          <w14:cntxtAlts/>
        </w:rPr>
        <w:t xml:space="preserve"> Regulatory Board. License #11-001.  This course </w:t>
      </w:r>
      <w:r w:rsidR="00707440" w:rsidRPr="00707440">
        <w:rPr>
          <w:rFonts w:ascii="Corbel" w:eastAsia="Times New Roman" w:hAnsi="Corbel"/>
          <w:color w:val="000000"/>
          <w:kern w:val="28"/>
          <w:sz w:val="18"/>
          <w:szCs w:val="18"/>
          <w14:cntxtAlts/>
        </w:rPr>
        <w:t>is approved</w:t>
      </w:r>
      <w:r w:rsidRPr="00707440">
        <w:rPr>
          <w:rFonts w:ascii="Corbel" w:eastAsia="Times New Roman" w:hAnsi="Corbel"/>
          <w:color w:val="000000"/>
          <w:kern w:val="28"/>
          <w:sz w:val="18"/>
          <w:szCs w:val="18"/>
          <w14:cntxtAlts/>
        </w:rPr>
        <w:t xml:space="preserve"> for </w:t>
      </w:r>
      <w:r w:rsidR="00707440" w:rsidRPr="00707440">
        <w:rPr>
          <w:rFonts w:ascii="Corbel" w:eastAsia="Times New Roman" w:hAnsi="Corbel"/>
          <w:color w:val="000000"/>
          <w:kern w:val="28"/>
          <w:sz w:val="18"/>
          <w:szCs w:val="18"/>
          <w:u w:val="single"/>
          <w14:cntxtAlts/>
        </w:rPr>
        <w:t>3</w:t>
      </w:r>
      <w:r w:rsidRPr="00707440">
        <w:rPr>
          <w:rFonts w:ascii="Corbel" w:eastAsia="Times New Roman" w:hAnsi="Corbel"/>
          <w:color w:val="000000"/>
          <w:kern w:val="28"/>
          <w:sz w:val="18"/>
          <w:szCs w:val="18"/>
          <w:u w:val="single"/>
          <w14:cntxtAlts/>
        </w:rPr>
        <w:t xml:space="preserve">.0 </w:t>
      </w:r>
      <w:r w:rsidRPr="00707440">
        <w:rPr>
          <w:rFonts w:ascii="Corbel" w:eastAsia="Times New Roman" w:hAnsi="Corbel"/>
          <w:color w:val="000000"/>
          <w:kern w:val="28"/>
          <w:sz w:val="18"/>
          <w:szCs w:val="18"/>
          <w14:cntxtAlts/>
        </w:rPr>
        <w:t xml:space="preserve">contact hours.  </w:t>
      </w:r>
    </w:p>
    <w:p w:rsidR="00AF0097" w:rsidRPr="00707440" w:rsidRDefault="00AF0097" w:rsidP="00AF0097">
      <w:pPr>
        <w:widowControl w:val="0"/>
        <w:spacing w:after="180" w:line="271" w:lineRule="auto"/>
        <w:rPr>
          <w:rFonts w:ascii="Times New Roman" w:eastAsia="Times New Roman" w:hAnsi="Times New Roman"/>
          <w:color w:val="000000"/>
          <w:kern w:val="28"/>
          <w:sz w:val="18"/>
          <w:szCs w:val="18"/>
          <w14:cntxtAlts/>
        </w:rPr>
      </w:pPr>
      <w:r w:rsidRPr="00707440">
        <w:rPr>
          <w:rFonts w:ascii="Corbel" w:eastAsia="Times New Roman" w:hAnsi="Corbel"/>
          <w:color w:val="000000"/>
          <w:kern w:val="28"/>
          <w:sz w:val="18"/>
          <w:szCs w:val="18"/>
          <w14:cntxtAlts/>
        </w:rPr>
        <w:t xml:space="preserve">Valeo BHC is an approved provider, of continuing   nursing education by the Kansas State Board of Nursing, license #LT0127-1205.  This course is approved for </w:t>
      </w:r>
      <w:r w:rsidR="00707440" w:rsidRPr="00707440">
        <w:rPr>
          <w:rFonts w:ascii="Corbel" w:eastAsia="Times New Roman" w:hAnsi="Corbel"/>
          <w:color w:val="000000"/>
          <w:kern w:val="28"/>
          <w:sz w:val="18"/>
          <w:szCs w:val="18"/>
          <w:u w:val="single"/>
          <w14:cntxtAlts/>
        </w:rPr>
        <w:t>3</w:t>
      </w:r>
      <w:r w:rsidR="00EE714A" w:rsidRPr="00707440">
        <w:rPr>
          <w:rFonts w:ascii="Corbel" w:eastAsia="Times New Roman" w:hAnsi="Corbel"/>
          <w:color w:val="000000"/>
          <w:kern w:val="28"/>
          <w:sz w:val="18"/>
          <w:szCs w:val="18"/>
          <w:u w:val="single"/>
          <w14:cntxtAlts/>
        </w:rPr>
        <w:t>.0</w:t>
      </w:r>
      <w:r w:rsidRPr="00707440">
        <w:rPr>
          <w:rFonts w:ascii="Corbel" w:eastAsia="Times New Roman" w:hAnsi="Corbel"/>
          <w:color w:val="000000"/>
          <w:kern w:val="28"/>
          <w:sz w:val="18"/>
          <w:szCs w:val="18"/>
          <w14:cntxtAlts/>
        </w:rPr>
        <w:t xml:space="preserve"> contact hours, applicable for RN, LPN, or LMHT re-licensure.</w:t>
      </w:r>
      <w:r w:rsidRPr="00707440">
        <w:rPr>
          <w:rFonts w:ascii="Times New Roman" w:eastAsia="Times New Roman" w:hAnsi="Times New Roman"/>
          <w:color w:val="000000"/>
          <w:kern w:val="28"/>
          <w:sz w:val="18"/>
          <w:szCs w:val="18"/>
          <w14:cntxtAlts/>
        </w:rPr>
        <w:t> </w:t>
      </w:r>
    </w:p>
    <w:sectPr w:rsidR="00AF0097" w:rsidRPr="00707440" w:rsidSect="00393D8D">
      <w:pgSz w:w="12240" w:h="15840"/>
      <w:pgMar w:top="864" w:right="720" w:bottom="432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C0D" w:rsidRDefault="00354C0D" w:rsidP="005B14C8">
      <w:pPr>
        <w:spacing w:after="0" w:line="240" w:lineRule="auto"/>
      </w:pPr>
      <w:r>
        <w:separator/>
      </w:r>
    </w:p>
  </w:endnote>
  <w:endnote w:type="continuationSeparator" w:id="0">
    <w:p w:rsidR="00354C0D" w:rsidRDefault="00354C0D" w:rsidP="005B1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C0D" w:rsidRDefault="00354C0D" w:rsidP="005B14C8">
      <w:pPr>
        <w:spacing w:after="0" w:line="240" w:lineRule="auto"/>
      </w:pPr>
      <w:r>
        <w:separator/>
      </w:r>
    </w:p>
  </w:footnote>
  <w:footnote w:type="continuationSeparator" w:id="0">
    <w:p w:rsidR="00354C0D" w:rsidRDefault="00354C0D" w:rsidP="005B14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C6DC0"/>
    <w:multiLevelType w:val="hybridMultilevel"/>
    <w:tmpl w:val="0DBC3F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139DD"/>
    <w:multiLevelType w:val="hybridMultilevel"/>
    <w:tmpl w:val="38AC81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3D"/>
    <w:rsid w:val="000146F7"/>
    <w:rsid w:val="000317D7"/>
    <w:rsid w:val="000A3199"/>
    <w:rsid w:val="000D5167"/>
    <w:rsid w:val="000D70D1"/>
    <w:rsid w:val="000E46AB"/>
    <w:rsid w:val="000F078F"/>
    <w:rsid w:val="00142A51"/>
    <w:rsid w:val="00160F69"/>
    <w:rsid w:val="00172275"/>
    <w:rsid w:val="001E5B5B"/>
    <w:rsid w:val="001F0BB7"/>
    <w:rsid w:val="0021280E"/>
    <w:rsid w:val="002427DE"/>
    <w:rsid w:val="002951A3"/>
    <w:rsid w:val="002C3404"/>
    <w:rsid w:val="002D4AA2"/>
    <w:rsid w:val="002E3262"/>
    <w:rsid w:val="0030371A"/>
    <w:rsid w:val="00354C0D"/>
    <w:rsid w:val="0036570C"/>
    <w:rsid w:val="00393D8D"/>
    <w:rsid w:val="0041464A"/>
    <w:rsid w:val="00433CF3"/>
    <w:rsid w:val="00462467"/>
    <w:rsid w:val="00492A47"/>
    <w:rsid w:val="004A1343"/>
    <w:rsid w:val="004B53A1"/>
    <w:rsid w:val="004C5D3C"/>
    <w:rsid w:val="004C733D"/>
    <w:rsid w:val="00512D42"/>
    <w:rsid w:val="00514D13"/>
    <w:rsid w:val="005260D5"/>
    <w:rsid w:val="005A752A"/>
    <w:rsid w:val="005B14C8"/>
    <w:rsid w:val="005C5B52"/>
    <w:rsid w:val="005D1EE6"/>
    <w:rsid w:val="005E6CFD"/>
    <w:rsid w:val="006047FC"/>
    <w:rsid w:val="00671230"/>
    <w:rsid w:val="00675A44"/>
    <w:rsid w:val="006942ED"/>
    <w:rsid w:val="006D5CFF"/>
    <w:rsid w:val="006D6D20"/>
    <w:rsid w:val="006E4619"/>
    <w:rsid w:val="00707440"/>
    <w:rsid w:val="00750BA2"/>
    <w:rsid w:val="00771460"/>
    <w:rsid w:val="007A4580"/>
    <w:rsid w:val="008163A1"/>
    <w:rsid w:val="00847C08"/>
    <w:rsid w:val="0090287E"/>
    <w:rsid w:val="009030B9"/>
    <w:rsid w:val="00931E35"/>
    <w:rsid w:val="00943C4E"/>
    <w:rsid w:val="0095650F"/>
    <w:rsid w:val="009574AB"/>
    <w:rsid w:val="00987845"/>
    <w:rsid w:val="009E34B1"/>
    <w:rsid w:val="009E6CC8"/>
    <w:rsid w:val="00A509A2"/>
    <w:rsid w:val="00A80243"/>
    <w:rsid w:val="00A93B1B"/>
    <w:rsid w:val="00AA1E96"/>
    <w:rsid w:val="00AB0FDA"/>
    <w:rsid w:val="00AD3AD7"/>
    <w:rsid w:val="00AF0097"/>
    <w:rsid w:val="00AF08A1"/>
    <w:rsid w:val="00AF2054"/>
    <w:rsid w:val="00AF57B5"/>
    <w:rsid w:val="00B01A1D"/>
    <w:rsid w:val="00B264A1"/>
    <w:rsid w:val="00B372C7"/>
    <w:rsid w:val="00BD0F07"/>
    <w:rsid w:val="00BE6779"/>
    <w:rsid w:val="00BF5DBF"/>
    <w:rsid w:val="00C12C6E"/>
    <w:rsid w:val="00C331BB"/>
    <w:rsid w:val="00C64D56"/>
    <w:rsid w:val="00C77FBF"/>
    <w:rsid w:val="00D230BF"/>
    <w:rsid w:val="00D340EF"/>
    <w:rsid w:val="00D80E93"/>
    <w:rsid w:val="00E02D37"/>
    <w:rsid w:val="00E12485"/>
    <w:rsid w:val="00E23C88"/>
    <w:rsid w:val="00E37560"/>
    <w:rsid w:val="00E45F2F"/>
    <w:rsid w:val="00E50742"/>
    <w:rsid w:val="00EA3862"/>
    <w:rsid w:val="00EC1584"/>
    <w:rsid w:val="00ED1206"/>
    <w:rsid w:val="00ED4C7D"/>
    <w:rsid w:val="00ED696C"/>
    <w:rsid w:val="00EE714A"/>
    <w:rsid w:val="00EF145B"/>
    <w:rsid w:val="00F040FF"/>
    <w:rsid w:val="00F157E5"/>
    <w:rsid w:val="00F40ED4"/>
    <w:rsid w:val="00F66C2B"/>
    <w:rsid w:val="00FC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7F98EF-64B5-4FC1-8658-C24A5C3C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33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1206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657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0D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1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4C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B1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4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3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Valeo Behavioral Health Care</Company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</dc:creator>
  <cp:keywords/>
  <dc:description/>
  <cp:lastModifiedBy>Donna Park</cp:lastModifiedBy>
  <cp:revision>5</cp:revision>
  <cp:lastPrinted>2017-03-01T18:52:00Z</cp:lastPrinted>
  <dcterms:created xsi:type="dcterms:W3CDTF">2017-07-31T15:37:00Z</dcterms:created>
  <dcterms:modified xsi:type="dcterms:W3CDTF">2017-08-02T15:42:00Z</dcterms:modified>
</cp:coreProperties>
</file>