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4"/>
        <w:gridCol w:w="3836"/>
      </w:tblGrid>
      <w:tr w:rsidR="00AA7471" w:rsidTr="00AA7471">
        <w:tc>
          <w:tcPr>
            <w:tcW w:w="6408" w:type="dxa"/>
          </w:tcPr>
          <w:p w:rsidR="00AA7471" w:rsidRDefault="00C62D40" w:rsidP="00AA7471">
            <w:pPr>
              <w:pStyle w:val="CompanyName"/>
            </w:pPr>
            <w:r>
              <w:t>lOGAN SQUARE AUTO REPAIR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  <w:bookmarkStart w:id="0" w:name="_GoBack"/>
            <w:bookmarkEnd w:id="0"/>
          </w:p>
        </w:tc>
        <w:tc>
          <w:tcPr>
            <w:tcW w:w="3888" w:type="dxa"/>
          </w:tcPr>
          <w:p w:rsidR="00AA7471" w:rsidRDefault="00C62D40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683BC6A8" wp14:editId="58410A39">
                  <wp:extent cx="1322705" cy="6882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ansquareautorepair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200" cy="704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2D40">
              <w:rPr>
                <w:rStyle w:val="CheckBoxChar"/>
              </w:rPr>
            </w:r>
            <w:r w:rsidR="00C62D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4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2D40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CE7C9"/>
  <w15:docId w15:val="{08F9F0D7-4C40-4A68-B47C-7459C1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fred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Logan Square 3</dc:creator>
  <cp:keywords/>
  <cp:lastModifiedBy>Manfred Lopez</cp:lastModifiedBy>
  <cp:revision>1</cp:revision>
  <cp:lastPrinted>2004-02-13T23:45:00Z</cp:lastPrinted>
  <dcterms:created xsi:type="dcterms:W3CDTF">2017-05-23T13:46:00Z</dcterms:created>
  <dcterms:modified xsi:type="dcterms:W3CDTF">2017-05-23T13:54:00Z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