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PA Motor Vehicle Report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Instructions to order search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16"/>
          <w:szCs w:val="16"/>
        </w:rPr>
      </w:pPr>
      <w:bookmarkStart w:id="0" w:name="_GoBack"/>
      <w:bookmarkEnd w:id="0"/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To order a PA Motor Vehicle Report, please follow these instructions: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1</w:t>
      </w:r>
      <w:r>
        <w:rPr>
          <w:rFonts w:ascii="Times-Roman" w:hAnsi="Times-Roman" w:cs="Times-Roman"/>
          <w:color w:val="000000"/>
          <w:sz w:val="28"/>
          <w:szCs w:val="28"/>
        </w:rPr>
        <w:t>. Have the applicant complete the attached DL-503 Request for Driver Information.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a. ONLY complete Sections B, C &amp; E.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b. Leave all other sections blank.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c. E-mail the completed form to </w:t>
      </w:r>
      <w:r>
        <w:rPr>
          <w:rFonts w:ascii="Times-Roman" w:hAnsi="Times-Roman" w:cs="Times-Roman"/>
          <w:color w:val="1B3CFF"/>
          <w:sz w:val="28"/>
          <w:szCs w:val="28"/>
        </w:rPr>
        <w:t>m.fulnechek@courthouseconcepts.com</w:t>
      </w:r>
      <w:r>
        <w:rPr>
          <w:rFonts w:ascii="Times-Roman" w:hAnsi="Times-Roman" w:cs="Times-Roman"/>
          <w:color w:val="1B3CFF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or fax to </w:t>
      </w:r>
      <w:r>
        <w:rPr>
          <w:rFonts w:ascii="Times-Roman" w:hAnsi="Times-Roman" w:cs="Times-Roman"/>
          <w:color w:val="000000"/>
          <w:sz w:val="28"/>
          <w:szCs w:val="28"/>
        </w:rPr>
        <w:t>CHC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at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 877-750-7379</w:t>
      </w:r>
      <w:r>
        <w:rPr>
          <w:rFonts w:ascii="Times-Roman" w:hAnsi="Times-Roman" w:cs="Times-Roman"/>
          <w:color w:val="000000"/>
          <w:sz w:val="28"/>
          <w:szCs w:val="28"/>
        </w:rPr>
        <w:t>.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Contact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us </w:t>
      </w:r>
      <w:r>
        <w:rPr>
          <w:rFonts w:ascii="Times-Roman" w:hAnsi="Times-Roman" w:cs="Times-Roman"/>
          <w:color w:val="000000"/>
          <w:sz w:val="28"/>
          <w:szCs w:val="28"/>
        </w:rPr>
        <w:t>if you have any questions.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Phone: </w:t>
      </w:r>
      <w:r>
        <w:rPr>
          <w:rFonts w:ascii="Times-Roman" w:hAnsi="Times-Roman" w:cs="Times-Roman"/>
          <w:color w:val="000000"/>
          <w:sz w:val="28"/>
          <w:szCs w:val="28"/>
        </w:rPr>
        <w:t>877-750-3660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Fax: </w:t>
      </w:r>
      <w:r>
        <w:rPr>
          <w:rFonts w:ascii="Times-Roman" w:hAnsi="Times-Roman" w:cs="Times-Roman"/>
          <w:color w:val="000000"/>
          <w:sz w:val="28"/>
          <w:szCs w:val="28"/>
        </w:rPr>
        <w:t>877-750-7379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B3CFF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E-mail: </w:t>
      </w:r>
      <w:hyperlink r:id="rId5" w:history="1">
        <w:r w:rsidRPr="00CE1508">
          <w:rPr>
            <w:rStyle w:val="Hyperlink"/>
            <w:rFonts w:ascii="Times-Roman" w:hAnsi="Times-Roman" w:cs="Times-Roman"/>
            <w:sz w:val="28"/>
            <w:szCs w:val="28"/>
          </w:rPr>
          <w:t>m.fulnechek@courthouseconcepts.com</w:t>
        </w:r>
      </w:hyperlink>
      <w:r>
        <w:rPr>
          <w:rFonts w:ascii="Times-Roman" w:hAnsi="Times-Roman" w:cs="Times-Roman"/>
          <w:color w:val="1B3CFF"/>
          <w:sz w:val="28"/>
          <w:szCs w:val="28"/>
        </w:rPr>
        <w:t xml:space="preserve"> or </w:t>
      </w:r>
      <w:hyperlink r:id="rId6" w:history="1">
        <w:r w:rsidRPr="00CE1508">
          <w:rPr>
            <w:rStyle w:val="Hyperlink"/>
            <w:rFonts w:ascii="Times-Roman" w:hAnsi="Times-Roman" w:cs="Times-Roman"/>
            <w:sz w:val="28"/>
            <w:szCs w:val="28"/>
          </w:rPr>
          <w:t>p.hickman@courthouseconcepts.com</w:t>
        </w:r>
      </w:hyperlink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1B3CFF"/>
          <w:sz w:val="28"/>
          <w:szCs w:val="28"/>
        </w:rPr>
      </w:pP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Thank you for your business.</w:t>
      </w:r>
    </w:p>
    <w:p w:rsidR="00861C95" w:rsidRDefault="00861C95" w:rsidP="00861C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Sincerely,</w:t>
      </w:r>
    </w:p>
    <w:sectPr w:rsidR="0086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95"/>
    <w:rsid w:val="003D7D94"/>
    <w:rsid w:val="0086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.hickman@courthouseconcepts.com" TargetMode="External"/><Relationship Id="rId5" Type="http://schemas.openxmlformats.org/officeDocument/2006/relationships/hyperlink" Target="mailto:m.fulnechek@courthouseconcep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Hickman</dc:creator>
  <cp:lastModifiedBy>Paul Hickman</cp:lastModifiedBy>
  <cp:revision>1</cp:revision>
  <dcterms:created xsi:type="dcterms:W3CDTF">2012-04-11T22:08:00Z</dcterms:created>
  <dcterms:modified xsi:type="dcterms:W3CDTF">2012-04-11T22:15:00Z</dcterms:modified>
</cp:coreProperties>
</file>