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A3F75" w14:textId="44C5F6E9" w:rsidR="00766C8F" w:rsidRDefault="00766C8F" w:rsidP="001E1C31">
      <w:pPr>
        <w:spacing w:line="240" w:lineRule="auto"/>
        <w:rPr>
          <w:rFonts w:ascii="Roboto Condensed Light" w:hAnsi="Roboto Condensed Light" w:cs="Times New Roman"/>
          <w:b/>
          <w:bCs/>
          <w:color w:val="000000" w:themeColor="text1"/>
          <w:sz w:val="20"/>
          <w:szCs w:val="20"/>
          <w:lang w:val="es-419"/>
        </w:rPr>
      </w:pPr>
      <w:r w:rsidRPr="00766C8F">
        <w:rPr>
          <w:rFonts w:ascii="Open Sans Condensed" w:hAnsi="Open Sans Condensed" w:cs="Open Sans Condensed"/>
          <w:b/>
          <w:bCs/>
          <w:noProof/>
          <w:color w:val="000000" w:themeColor="text1"/>
          <w:sz w:val="40"/>
          <w:szCs w:val="40"/>
          <w:lang w:val="en-US"/>
        </w:rPr>
        <w:drawing>
          <wp:anchor distT="114300" distB="114300" distL="114300" distR="114300" simplePos="0" relativeHeight="251662336" behindDoc="0" locked="0" layoutInCell="1" hidden="0" allowOverlap="1" wp14:anchorId="4D2E81E2" wp14:editId="58730B8D">
            <wp:simplePos x="0" y="0"/>
            <wp:positionH relativeFrom="margin">
              <wp:posOffset>3254375</wp:posOffset>
            </wp:positionH>
            <wp:positionV relativeFrom="page">
              <wp:posOffset>914400</wp:posOffset>
            </wp:positionV>
            <wp:extent cx="1857375" cy="77597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857375" cy="775970"/>
                    </a:xfrm>
                    <a:prstGeom prst="rect">
                      <a:avLst/>
                    </a:prstGeom>
                    <a:ln/>
                  </pic:spPr>
                </pic:pic>
              </a:graphicData>
            </a:graphic>
            <wp14:sizeRelH relativeFrom="margin">
              <wp14:pctWidth>0</wp14:pctWidth>
            </wp14:sizeRelH>
            <wp14:sizeRelV relativeFrom="margin">
              <wp14:pctHeight>0</wp14:pctHeight>
            </wp14:sizeRelV>
          </wp:anchor>
        </w:drawing>
      </w:r>
      <w:r w:rsidRPr="001E1C31">
        <w:rPr>
          <w:rFonts w:ascii="Open Sans Condensed" w:hAnsi="Open Sans Condensed" w:cs="Open Sans Condensed"/>
          <w:b/>
          <w:bCs/>
          <w:noProof/>
          <w:color w:val="000000" w:themeColor="text1"/>
          <w:sz w:val="40"/>
          <w:szCs w:val="40"/>
        </w:rPr>
        <w:drawing>
          <wp:anchor distT="0" distB="0" distL="114300" distR="114300" simplePos="0" relativeHeight="251674624" behindDoc="1" locked="0" layoutInCell="1" allowOverlap="1" wp14:anchorId="579D0E57" wp14:editId="47F24C29">
            <wp:simplePos x="0" y="0"/>
            <wp:positionH relativeFrom="column">
              <wp:posOffset>698500</wp:posOffset>
            </wp:positionH>
            <wp:positionV relativeFrom="paragraph">
              <wp:posOffset>-598434</wp:posOffset>
            </wp:positionV>
            <wp:extent cx="958362" cy="958362"/>
            <wp:effectExtent l="0" t="0" r="0" b="0"/>
            <wp:wrapNone/>
            <wp:docPr id="11" name="Picture 1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ight,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362" cy="958362"/>
                    </a:xfrm>
                    <a:prstGeom prst="rect">
                      <a:avLst/>
                    </a:prstGeom>
                  </pic:spPr>
                </pic:pic>
              </a:graphicData>
            </a:graphic>
            <wp14:sizeRelH relativeFrom="page">
              <wp14:pctWidth>0</wp14:pctWidth>
            </wp14:sizeRelH>
            <wp14:sizeRelV relativeFrom="page">
              <wp14:pctHeight>0</wp14:pctHeight>
            </wp14:sizeRelV>
          </wp:anchor>
        </w:drawing>
      </w:r>
      <w:r w:rsidR="004742E5">
        <w:rPr>
          <w:rFonts w:ascii="Roboto Condensed Light" w:hAnsi="Roboto Condensed Light" w:cs="Times New Roman"/>
          <w:b/>
          <w:bCs/>
          <w:color w:val="000000" w:themeColor="text1"/>
          <w:sz w:val="20"/>
          <w:szCs w:val="20"/>
          <w:lang w:val="es-419"/>
        </w:rPr>
        <w:softHyphen/>
      </w:r>
      <w:r w:rsidR="004742E5">
        <w:rPr>
          <w:rFonts w:ascii="Roboto Condensed Light" w:hAnsi="Roboto Condensed Light" w:cs="Times New Roman"/>
          <w:b/>
          <w:bCs/>
          <w:color w:val="000000" w:themeColor="text1"/>
          <w:sz w:val="20"/>
          <w:szCs w:val="20"/>
          <w:lang w:val="es-419"/>
        </w:rPr>
        <w:softHyphen/>
      </w:r>
    </w:p>
    <w:p w14:paraId="022B78E2" w14:textId="290D8C63" w:rsidR="003E5AD9" w:rsidRPr="00766C8F" w:rsidRDefault="002E3B3C" w:rsidP="00766C8F">
      <w:pPr>
        <w:spacing w:line="240" w:lineRule="auto"/>
        <w:jc w:val="center"/>
        <w:rPr>
          <w:rFonts w:ascii="Open Sans Condensed" w:hAnsi="Open Sans Condensed" w:cs="Open Sans Condensed"/>
          <w:b/>
          <w:bCs/>
          <w:color w:val="000000" w:themeColor="text1"/>
          <w:sz w:val="40"/>
          <w:szCs w:val="40"/>
          <w:lang w:val="es-419"/>
        </w:rPr>
      </w:pPr>
      <w:r w:rsidRPr="002E3B3C">
        <w:rPr>
          <w:rFonts w:ascii="Roboto Condensed Light" w:hAnsi="Roboto Condensed Light" w:cs="Times New Roman"/>
          <w:b/>
          <w:bCs/>
          <w:noProof/>
          <w:color w:val="000000" w:themeColor="text1"/>
          <w:sz w:val="20"/>
          <w:szCs w:val="20"/>
          <w:lang w:val="es-419"/>
        </w:rPr>
        <mc:AlternateContent>
          <mc:Choice Requires="wps">
            <w:drawing>
              <wp:anchor distT="45720" distB="45720" distL="114300" distR="114300" simplePos="0" relativeHeight="251676672" behindDoc="0" locked="0" layoutInCell="1" allowOverlap="1" wp14:anchorId="3ECF6981" wp14:editId="1CA8351C">
                <wp:simplePos x="0" y="0"/>
                <wp:positionH relativeFrom="column">
                  <wp:posOffset>3294380</wp:posOffset>
                </wp:positionH>
                <wp:positionV relativeFrom="page">
                  <wp:posOffset>1483360</wp:posOffset>
                </wp:positionV>
                <wp:extent cx="539750" cy="16764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67640"/>
                        </a:xfrm>
                        <a:prstGeom prst="rect">
                          <a:avLst/>
                        </a:prstGeom>
                        <a:solidFill>
                          <a:srgbClr val="FFFFFF"/>
                        </a:solidFill>
                        <a:ln w="9525">
                          <a:noFill/>
                          <a:miter lim="800000"/>
                          <a:headEnd/>
                          <a:tailEnd/>
                        </a:ln>
                      </wps:spPr>
                      <wps:txbx>
                        <w:txbxContent>
                          <w:p w14:paraId="27B623BB" w14:textId="77777777" w:rsidR="002E3B3C" w:rsidRPr="003C3382" w:rsidRDefault="002E3B3C" w:rsidP="002E3B3C">
                            <w:pPr>
                              <w:jc w:val="center"/>
                              <w:rPr>
                                <w:sz w:val="2"/>
                                <w:szCs w:val="2"/>
                              </w:rPr>
                            </w:pPr>
                            <w:r w:rsidRPr="00664B92">
                              <w:rPr>
                                <w:sz w:val="8"/>
                                <w:szCs w:val="8"/>
                                <w:lang w:val="es-419"/>
                              </w:rPr>
                              <w:t>Solidaridad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F6981" id="_x0000_t202" coordsize="21600,21600" o:spt="202" path="m,l,21600r21600,l21600,xe">
                <v:stroke joinstyle="miter"/>
                <v:path gradientshapeok="t" o:connecttype="rect"/>
              </v:shapetype>
              <v:shape id="Text Box 2" o:spid="_x0000_s1026" type="#_x0000_t202" style="position:absolute;left:0;text-align:left;margin-left:259.4pt;margin-top:116.8pt;width:42.5pt;height:13.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" stroked="f">
                <v:textbox style="mso-fit-shape-to-text:t">
                  <w:txbxContent>
                    <w:p w14:paraId="27B623BB" w14:textId="77777777" w:rsidR="002E3B3C" w:rsidRPr="003C3382" w:rsidRDefault="002E3B3C" w:rsidP="002E3B3C">
                      <w:pPr>
                        <w:jc w:val="center"/>
                        <w:rPr>
                          <w:sz w:val="2"/>
                          <w:szCs w:val="2"/>
                        </w:rPr>
                      </w:pPr>
                      <w:r w:rsidRPr="00664B92">
                        <w:rPr>
                          <w:sz w:val="8"/>
                          <w:szCs w:val="8"/>
                          <w:lang w:val="es-419"/>
                        </w:rPr>
                        <w:t>Solidaridad</w:t>
                      </w:r>
                    </w:p>
                  </w:txbxContent>
                </v:textbox>
                <w10:wrap anchory="page"/>
              </v:shape>
            </w:pict>
          </mc:Fallback>
        </mc:AlternateContent>
      </w:r>
      <w:r w:rsidRPr="002E3B3C">
        <w:rPr>
          <w:rFonts w:ascii="Roboto Condensed Light" w:hAnsi="Roboto Condensed Light" w:cs="Times New Roman"/>
          <w:b/>
          <w:bCs/>
          <w:noProof/>
          <w:color w:val="000000" w:themeColor="text1"/>
          <w:sz w:val="20"/>
          <w:szCs w:val="20"/>
          <w:lang w:val="es-419"/>
        </w:rPr>
        <mc:AlternateContent>
          <mc:Choice Requires="wps">
            <w:drawing>
              <wp:anchor distT="45720" distB="45720" distL="114300" distR="114300" simplePos="0" relativeHeight="251678720" behindDoc="0" locked="0" layoutInCell="1" allowOverlap="1" wp14:anchorId="0F3CA290" wp14:editId="7C0A3927">
                <wp:simplePos x="0" y="0"/>
                <wp:positionH relativeFrom="column">
                  <wp:posOffset>3834130</wp:posOffset>
                </wp:positionH>
                <wp:positionV relativeFrom="page">
                  <wp:posOffset>1454150</wp:posOffset>
                </wp:positionV>
                <wp:extent cx="616585" cy="234950"/>
                <wp:effectExtent l="0" t="0" r="571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34950"/>
                        </a:xfrm>
                        <a:prstGeom prst="rect">
                          <a:avLst/>
                        </a:prstGeom>
                        <a:solidFill>
                          <a:srgbClr val="FFFFFF"/>
                        </a:solidFill>
                        <a:ln w="9525">
                          <a:noFill/>
                          <a:miter lim="800000"/>
                          <a:headEnd/>
                          <a:tailEnd/>
                        </a:ln>
                      </wps:spPr>
                      <wps:txbx>
                        <w:txbxContent>
                          <w:p w14:paraId="476CDB5C" w14:textId="77777777" w:rsidR="002E3B3C" w:rsidRPr="00664B92" w:rsidRDefault="002E3B3C" w:rsidP="002E3B3C">
                            <w:pPr>
                              <w:jc w:val="center"/>
                              <w:rPr>
                                <w:sz w:val="2"/>
                                <w:szCs w:val="2"/>
                                <w:lang w:val="es-419"/>
                              </w:rPr>
                            </w:pPr>
                            <w:r w:rsidRPr="00664B92">
                              <w:rPr>
                                <w:sz w:val="8"/>
                                <w:szCs w:val="8"/>
                                <w:lang w:val="es-419"/>
                              </w:rPr>
                              <w:t>Derechos y responsabilidades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CA290" id="_x0000_s1027" type="#_x0000_t202" style="position:absolute;left:0;text-align:left;margin-left:301.9pt;margin-top:114.5pt;width:48.55pt;height:18.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" stroked="f">
                <v:textbox style="mso-fit-shape-to-text:t">
                  <w:txbxContent>
                    <w:p w14:paraId="476CDB5C" w14:textId="77777777" w:rsidR="002E3B3C" w:rsidRPr="00664B92" w:rsidRDefault="002E3B3C" w:rsidP="002E3B3C">
                      <w:pPr>
                        <w:jc w:val="center"/>
                        <w:rPr>
                          <w:sz w:val="2"/>
                          <w:szCs w:val="2"/>
                          <w:lang w:val="es-419"/>
                        </w:rPr>
                      </w:pPr>
                      <w:r w:rsidRPr="00664B92">
                        <w:rPr>
                          <w:sz w:val="8"/>
                          <w:szCs w:val="8"/>
                          <w:lang w:val="es-419"/>
                        </w:rPr>
                        <w:t>Derechos y responsabilidades</w:t>
                      </w:r>
                    </w:p>
                  </w:txbxContent>
                </v:textbox>
                <w10:wrap anchory="page"/>
              </v:shape>
            </w:pict>
          </mc:Fallback>
        </mc:AlternateContent>
      </w:r>
      <w:r w:rsidR="00766C8F" w:rsidRPr="00766C8F">
        <w:rPr>
          <w:rFonts w:ascii="Open Sans Condensed" w:hAnsi="Open Sans Condensed" w:cs="Open Sans Condensed"/>
          <w:b/>
          <w:bCs/>
          <w:color w:val="000000" w:themeColor="text1"/>
          <w:sz w:val="40"/>
          <w:szCs w:val="40"/>
          <w:lang w:val="es-419"/>
        </w:rPr>
        <w:t>SALGAMOS A VOTAR</w:t>
      </w:r>
    </w:p>
    <w:p w14:paraId="673F8B74" w14:textId="7C556C42"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0BD5D4AF" w14:textId="32C45331" w:rsidR="003E5AD9" w:rsidRPr="001E1C31" w:rsidRDefault="00766C8F"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noProof/>
          <w:color w:val="000000" w:themeColor="text1"/>
          <w:sz w:val="20"/>
          <w:szCs w:val="20"/>
          <w:lang w:val="en-US"/>
        </w:rPr>
        <w:drawing>
          <wp:anchor distT="114300" distB="114300" distL="114300" distR="114300" simplePos="0" relativeHeight="251661312" behindDoc="0" locked="0" layoutInCell="1" hidden="0" allowOverlap="1" wp14:anchorId="376B3043" wp14:editId="2F3F8009">
            <wp:simplePos x="0" y="0"/>
            <wp:positionH relativeFrom="margin">
              <wp:posOffset>2804160</wp:posOffset>
            </wp:positionH>
            <wp:positionV relativeFrom="page">
              <wp:posOffset>1694180</wp:posOffset>
            </wp:positionV>
            <wp:extent cx="2668905" cy="809625"/>
            <wp:effectExtent l="0" t="0" r="0" b="3175"/>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2668905" cy="809625"/>
                    </a:xfrm>
                    <a:prstGeom prst="rect">
                      <a:avLst/>
                    </a:prstGeom>
                    <a:ln/>
                  </pic:spPr>
                </pic:pic>
              </a:graphicData>
            </a:graphic>
            <wp14:sizeRelH relativeFrom="margin">
              <wp14:pctWidth>0</wp14:pctWidth>
            </wp14:sizeRelH>
            <wp14:sizeRelV relativeFrom="margin">
              <wp14:pctHeight>0</wp14:pctHeight>
            </wp14:sizeRelV>
          </wp:anchor>
        </w:drawing>
      </w:r>
      <w:r w:rsidR="003E5AD9" w:rsidRPr="001E1C31">
        <w:rPr>
          <w:rFonts w:ascii="Roboto Condensed Light" w:hAnsi="Roboto Condensed Light" w:cs="Times New Roman"/>
          <w:color w:val="000000" w:themeColor="text1"/>
          <w:sz w:val="20"/>
          <w:szCs w:val="20"/>
          <w:lang w:val="es-419"/>
        </w:rPr>
        <w:t>La misión de Caridades Católicas es</w:t>
      </w:r>
      <w:r>
        <w:rPr>
          <w:rFonts w:ascii="Roboto Condensed Light" w:hAnsi="Roboto Condensed Light" w:cs="Times New Roman"/>
          <w:color w:val="000000" w:themeColor="text1"/>
          <w:sz w:val="20"/>
          <w:szCs w:val="20"/>
          <w:lang w:val="es-419"/>
        </w:rPr>
        <w:t>:</w:t>
      </w:r>
    </w:p>
    <w:p w14:paraId="254CF480" w14:textId="21A5FEA4" w:rsidR="003E5AD9" w:rsidRPr="00766C8F" w:rsidRDefault="003E5AD9" w:rsidP="00766C8F">
      <w:pPr>
        <w:spacing w:line="240" w:lineRule="auto"/>
        <w:jc w:val="center"/>
        <w:rPr>
          <w:rFonts w:ascii="Roboto Condensed Light" w:hAnsi="Roboto Condensed Light" w:cs="Times New Roman"/>
          <w:b/>
          <w:bCs/>
          <w:i/>
          <w:iCs/>
          <w:color w:val="592092"/>
          <w:sz w:val="20"/>
          <w:szCs w:val="20"/>
          <w:lang w:val="es-419"/>
        </w:rPr>
      </w:pPr>
      <w:r w:rsidRPr="00766C8F">
        <w:rPr>
          <w:rFonts w:ascii="Roboto Condensed Light" w:hAnsi="Roboto Condensed Light" w:cs="Times New Roman"/>
          <w:b/>
          <w:bCs/>
          <w:i/>
          <w:iCs/>
          <w:color w:val="592092"/>
          <w:sz w:val="20"/>
          <w:szCs w:val="20"/>
          <w:lang w:val="es-419"/>
        </w:rPr>
        <w:t>Servir y mejorar la dignidad humana de las personas de todos los credos y creencias</w:t>
      </w:r>
    </w:p>
    <w:p w14:paraId="144C8B73" w14:textId="5EBBFD1C" w:rsidR="003E5AD9" w:rsidRPr="001E1C31" w:rsidRDefault="002E3B3C" w:rsidP="001E1C31">
      <w:pPr>
        <w:spacing w:line="240" w:lineRule="auto"/>
        <w:rPr>
          <w:rFonts w:ascii="Roboto Condensed Light" w:hAnsi="Roboto Condensed Light" w:cs="Times New Roman"/>
          <w:color w:val="000000" w:themeColor="text1"/>
          <w:sz w:val="20"/>
          <w:szCs w:val="20"/>
          <w:lang w:val="es-419"/>
        </w:rPr>
      </w:pPr>
      <w:r w:rsidRPr="00766C8F">
        <w:rPr>
          <w:rFonts w:ascii="Roboto Condensed Light" w:hAnsi="Roboto Condensed Light" w:cs="Times New Roman"/>
          <w:b/>
          <w:bCs/>
          <w:i/>
          <w:iCs/>
          <w:noProof/>
          <w:color w:val="592092"/>
          <w:sz w:val="20"/>
          <w:szCs w:val="20"/>
          <w:lang w:val="en-US"/>
        </w:rPr>
        <mc:AlternateContent>
          <mc:Choice Requires="wps">
            <w:drawing>
              <wp:anchor distT="45720" distB="45720" distL="114300" distR="114300" simplePos="0" relativeHeight="251672576" behindDoc="0" locked="0" layoutInCell="1" allowOverlap="1" wp14:anchorId="46A79EA0" wp14:editId="321F9E48">
                <wp:simplePos x="0" y="0"/>
                <wp:positionH relativeFrom="column">
                  <wp:posOffset>2804160</wp:posOffset>
                </wp:positionH>
                <wp:positionV relativeFrom="page">
                  <wp:posOffset>2282190</wp:posOffset>
                </wp:positionV>
                <wp:extent cx="689610" cy="2349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34950"/>
                        </a:xfrm>
                        <a:prstGeom prst="rect">
                          <a:avLst/>
                        </a:prstGeom>
                        <a:solidFill>
                          <a:srgbClr val="FFFFFF"/>
                        </a:solidFill>
                        <a:ln w="9525">
                          <a:noFill/>
                          <a:miter lim="800000"/>
                          <a:headEnd/>
                          <a:tailEnd/>
                        </a:ln>
                      </wps:spPr>
                      <wps:txbx>
                        <w:txbxContent>
                          <w:p w14:paraId="03DACA00" w14:textId="41FE891A" w:rsidR="003C3382" w:rsidRPr="003C3382" w:rsidRDefault="003C3382" w:rsidP="003C3382">
                            <w:pPr>
                              <w:jc w:val="center"/>
                              <w:rPr>
                                <w:sz w:val="2"/>
                                <w:szCs w:val="2"/>
                                <w:lang w:val="es-419"/>
                              </w:rPr>
                            </w:pPr>
                            <w:r>
                              <w:rPr>
                                <w:sz w:val="8"/>
                                <w:szCs w:val="8"/>
                                <w:lang w:val="es-419"/>
                              </w:rPr>
                              <w:t>P</w:t>
                            </w:r>
                            <w:r w:rsidRPr="003C3382">
                              <w:rPr>
                                <w:sz w:val="8"/>
                                <w:szCs w:val="8"/>
                                <w:lang w:val="es-419"/>
                              </w:rPr>
                              <w:t>articipación, familia, y comunidad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A79EA0" id="_x0000_s1028" type="#_x0000_t202" style="position:absolute;margin-left:220.8pt;margin-top:179.7pt;width:54.3pt;height:18.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" stroked="f">
                <v:textbox style="mso-fit-shape-to-text:t">
                  <w:txbxContent>
                    <w:p w14:paraId="03DACA00" w14:textId="41FE891A" w:rsidR="003C3382" w:rsidRPr="003C3382" w:rsidRDefault="003C3382" w:rsidP="003C3382">
                      <w:pPr>
                        <w:jc w:val="center"/>
                        <w:rPr>
                          <w:sz w:val="2"/>
                          <w:szCs w:val="2"/>
                          <w:lang w:val="es-419"/>
                        </w:rPr>
                      </w:pPr>
                      <w:r>
                        <w:rPr>
                          <w:sz w:val="8"/>
                          <w:szCs w:val="8"/>
                          <w:lang w:val="es-419"/>
                        </w:rPr>
                        <w:t>P</w:t>
                      </w:r>
                      <w:r w:rsidRPr="003C3382">
                        <w:rPr>
                          <w:sz w:val="8"/>
                          <w:szCs w:val="8"/>
                          <w:lang w:val="es-419"/>
                        </w:rPr>
                        <w:t>articipación, familia, y comunidad</w:t>
                      </w:r>
                    </w:p>
                  </w:txbxContent>
                </v:textbox>
                <w10:wrap anchory="page"/>
              </v:shape>
            </w:pict>
          </mc:Fallback>
        </mc:AlternateContent>
      </w:r>
      <w:r w:rsidRPr="00766C8F">
        <w:rPr>
          <w:rFonts w:ascii="Roboto Condensed Light" w:hAnsi="Roboto Condensed Light" w:cs="Times New Roman"/>
          <w:b/>
          <w:bCs/>
          <w:i/>
          <w:iCs/>
          <w:noProof/>
          <w:color w:val="592092"/>
          <w:sz w:val="20"/>
          <w:szCs w:val="20"/>
          <w:lang w:val="en-US"/>
        </w:rPr>
        <mc:AlternateContent>
          <mc:Choice Requires="wps">
            <w:drawing>
              <wp:anchor distT="45720" distB="45720" distL="114300" distR="114300" simplePos="0" relativeHeight="251670528" behindDoc="0" locked="0" layoutInCell="1" allowOverlap="1" wp14:anchorId="26B46E9F" wp14:editId="0207EECD">
                <wp:simplePos x="0" y="0"/>
                <wp:positionH relativeFrom="column">
                  <wp:posOffset>3427095</wp:posOffset>
                </wp:positionH>
                <wp:positionV relativeFrom="page">
                  <wp:posOffset>2249170</wp:posOffset>
                </wp:positionV>
                <wp:extent cx="793750" cy="301625"/>
                <wp:effectExtent l="0" t="0" r="635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01625"/>
                        </a:xfrm>
                        <a:prstGeom prst="rect">
                          <a:avLst/>
                        </a:prstGeom>
                        <a:solidFill>
                          <a:srgbClr val="FFFFFF"/>
                        </a:solidFill>
                        <a:ln w="9525">
                          <a:noFill/>
                          <a:miter lim="800000"/>
                          <a:headEnd/>
                          <a:tailEnd/>
                        </a:ln>
                      </wps:spPr>
                      <wps:txbx>
                        <w:txbxContent>
                          <w:p w14:paraId="24B05A81" w14:textId="448DB1FD" w:rsidR="003C3382" w:rsidRPr="00664B92" w:rsidRDefault="00664B92" w:rsidP="003C3382">
                            <w:pPr>
                              <w:jc w:val="center"/>
                              <w:rPr>
                                <w:sz w:val="2"/>
                                <w:szCs w:val="2"/>
                                <w:lang w:val="es-419"/>
                              </w:rPr>
                            </w:pPr>
                            <w:r w:rsidRPr="00664B92">
                              <w:rPr>
                                <w:sz w:val="8"/>
                                <w:szCs w:val="8"/>
                                <w:lang w:val="es-419"/>
                              </w:rPr>
                              <w:t>Dignidad en el trabajo y d</w:t>
                            </w:r>
                            <w:r>
                              <w:rPr>
                                <w:sz w:val="8"/>
                                <w:szCs w:val="8"/>
                                <w:lang w:val="es-419"/>
                              </w:rPr>
                              <w:t>erechos de los trabajadores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B46E9F" id="_x0000_s1029" type="#_x0000_t202" style="position:absolute;margin-left:269.85pt;margin-top:177.1pt;width:62.5pt;height:23.7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" stroked="f">
                <v:textbox style="mso-fit-shape-to-text:t">
                  <w:txbxContent>
                    <w:p w14:paraId="24B05A81" w14:textId="448DB1FD" w:rsidR="003C3382" w:rsidRPr="00664B92" w:rsidRDefault="00664B92" w:rsidP="003C3382">
                      <w:pPr>
                        <w:jc w:val="center"/>
                        <w:rPr>
                          <w:sz w:val="2"/>
                          <w:szCs w:val="2"/>
                          <w:lang w:val="es-419"/>
                        </w:rPr>
                      </w:pPr>
                      <w:r w:rsidRPr="00664B92">
                        <w:rPr>
                          <w:sz w:val="8"/>
                          <w:szCs w:val="8"/>
                          <w:lang w:val="es-419"/>
                        </w:rPr>
                        <w:t>Dignidad en el trabajo y d</w:t>
                      </w:r>
                      <w:r>
                        <w:rPr>
                          <w:sz w:val="8"/>
                          <w:szCs w:val="8"/>
                          <w:lang w:val="es-419"/>
                        </w:rPr>
                        <w:t>erechos de los trabajadores</w:t>
                      </w:r>
                    </w:p>
                  </w:txbxContent>
                </v:textbox>
                <w10:wrap anchory="page"/>
              </v:shape>
            </w:pict>
          </mc:Fallback>
        </mc:AlternateContent>
      </w:r>
    </w:p>
    <w:p w14:paraId="578E700D" w14:textId="25D810A6"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 xml:space="preserve">Como católicos, tenemos una </w:t>
      </w:r>
      <w:r w:rsidR="009912CE" w:rsidRPr="001E1C31">
        <w:rPr>
          <w:rFonts w:ascii="Roboto Condensed Light" w:hAnsi="Roboto Condensed Light" w:cs="Times New Roman"/>
          <w:color w:val="000000" w:themeColor="text1"/>
          <w:sz w:val="20"/>
          <w:szCs w:val="20"/>
          <w:lang w:val="es-419"/>
        </w:rPr>
        <w:t xml:space="preserve">gran </w:t>
      </w:r>
      <w:r w:rsidRPr="001E1C31">
        <w:rPr>
          <w:rFonts w:ascii="Roboto Condensed Light" w:hAnsi="Roboto Condensed Light" w:cs="Times New Roman"/>
          <w:color w:val="000000" w:themeColor="text1"/>
          <w:sz w:val="20"/>
          <w:szCs w:val="20"/>
          <w:lang w:val="es-419"/>
        </w:rPr>
        <w:t>tradición de participa</w:t>
      </w:r>
      <w:r w:rsidR="009912CE" w:rsidRPr="001E1C31">
        <w:rPr>
          <w:rFonts w:ascii="Roboto Condensed Light" w:hAnsi="Roboto Condensed Light" w:cs="Times New Roman"/>
          <w:color w:val="000000" w:themeColor="text1"/>
          <w:sz w:val="20"/>
          <w:szCs w:val="20"/>
          <w:lang w:val="es-419"/>
        </w:rPr>
        <w:t>r</w:t>
      </w:r>
      <w:r w:rsidRPr="001E1C31">
        <w:rPr>
          <w:rFonts w:ascii="Roboto Condensed Light" w:hAnsi="Roboto Condensed Light" w:cs="Times New Roman"/>
          <w:color w:val="000000" w:themeColor="text1"/>
          <w:sz w:val="20"/>
          <w:szCs w:val="20"/>
          <w:lang w:val="es-419"/>
        </w:rPr>
        <w:t xml:space="preserve"> en el proceso político</w:t>
      </w:r>
      <w:r w:rsidR="009912CE" w:rsidRPr="001E1C31">
        <w:rPr>
          <w:rFonts w:ascii="Roboto Condensed Light" w:hAnsi="Roboto Condensed Light" w:cs="Times New Roman"/>
          <w:color w:val="000000" w:themeColor="text1"/>
          <w:sz w:val="20"/>
          <w:szCs w:val="20"/>
          <w:lang w:val="es-419"/>
        </w:rPr>
        <w:t xml:space="preserve"> a nuestro alrededor</w:t>
      </w:r>
      <w:r w:rsidRPr="001E1C31">
        <w:rPr>
          <w:rFonts w:ascii="Roboto Condensed Light" w:hAnsi="Roboto Condensed Light" w:cs="Times New Roman"/>
          <w:color w:val="000000" w:themeColor="text1"/>
          <w:sz w:val="20"/>
          <w:szCs w:val="20"/>
          <w:lang w:val="es-419"/>
        </w:rPr>
        <w:t xml:space="preserve">. </w:t>
      </w:r>
      <w:r w:rsidR="009912CE" w:rsidRPr="001E1C31">
        <w:rPr>
          <w:rFonts w:ascii="Roboto Condensed Light" w:hAnsi="Roboto Condensed Light" w:cs="Times New Roman"/>
          <w:color w:val="000000" w:themeColor="text1"/>
          <w:sz w:val="20"/>
          <w:szCs w:val="20"/>
          <w:lang w:val="es-419"/>
        </w:rPr>
        <w:t>Poniendo</w:t>
      </w:r>
      <w:r w:rsidRPr="001E1C31">
        <w:rPr>
          <w:rFonts w:ascii="Roboto Condensed Light" w:hAnsi="Roboto Condensed Light" w:cs="Times New Roman"/>
          <w:color w:val="000000" w:themeColor="text1"/>
          <w:sz w:val="20"/>
          <w:szCs w:val="20"/>
          <w:lang w:val="es-419"/>
        </w:rPr>
        <w:t xml:space="preserve"> nuestra fe en acción y al votar, participamos para ayudar a determinar y estructurar el bien</w:t>
      </w:r>
      <w:r w:rsidR="009912CE" w:rsidRPr="001E1C31">
        <w:rPr>
          <w:rFonts w:ascii="Roboto Condensed Light" w:hAnsi="Roboto Condensed Light" w:cs="Times New Roman"/>
          <w:color w:val="000000" w:themeColor="text1"/>
          <w:sz w:val="20"/>
          <w:szCs w:val="20"/>
          <w:lang w:val="es-419"/>
        </w:rPr>
        <w:t>estar de la comunidad</w:t>
      </w:r>
      <w:r w:rsidRPr="001E1C31">
        <w:rPr>
          <w:rFonts w:ascii="Roboto Condensed Light" w:hAnsi="Roboto Condensed Light" w:cs="Times New Roman"/>
          <w:color w:val="000000" w:themeColor="text1"/>
          <w:sz w:val="20"/>
          <w:szCs w:val="20"/>
          <w:lang w:val="es-419"/>
        </w:rPr>
        <w:t xml:space="preserve">. Esta es la forma de expresar nuestro amor por nuestros vecinos en la comunidad </w:t>
      </w:r>
      <w:r w:rsidR="009912CE" w:rsidRPr="001E1C31">
        <w:rPr>
          <w:rFonts w:ascii="Roboto Condensed Light" w:hAnsi="Roboto Condensed Light" w:cs="Times New Roman"/>
          <w:color w:val="000000" w:themeColor="text1"/>
          <w:sz w:val="20"/>
          <w:szCs w:val="20"/>
          <w:lang w:val="es-419"/>
        </w:rPr>
        <w:t xml:space="preserve">mediante el </w:t>
      </w:r>
      <w:r w:rsidRPr="001E1C31">
        <w:rPr>
          <w:rFonts w:ascii="Roboto Condensed Light" w:hAnsi="Roboto Condensed Light" w:cs="Times New Roman"/>
          <w:color w:val="000000" w:themeColor="text1"/>
          <w:sz w:val="20"/>
          <w:szCs w:val="20"/>
          <w:lang w:val="es-419"/>
        </w:rPr>
        <w:t>aline</w:t>
      </w:r>
      <w:r w:rsidR="009912CE" w:rsidRPr="001E1C31">
        <w:rPr>
          <w:rFonts w:ascii="Roboto Condensed Light" w:hAnsi="Roboto Condensed Light" w:cs="Times New Roman"/>
          <w:color w:val="000000" w:themeColor="text1"/>
          <w:sz w:val="20"/>
          <w:szCs w:val="20"/>
          <w:lang w:val="es-419"/>
        </w:rPr>
        <w:t>amiento de</w:t>
      </w:r>
      <w:r w:rsidRPr="001E1C31">
        <w:rPr>
          <w:rFonts w:ascii="Roboto Condensed Light" w:hAnsi="Roboto Condensed Light" w:cs="Times New Roman"/>
          <w:color w:val="000000" w:themeColor="text1"/>
          <w:sz w:val="20"/>
          <w:szCs w:val="20"/>
          <w:lang w:val="es-419"/>
        </w:rPr>
        <w:t xml:space="preserve"> los valores centrales de nuestras creencias y planteando</w:t>
      </w:r>
      <w:r w:rsidR="009912CE" w:rsidRPr="001E1C31">
        <w:rPr>
          <w:rFonts w:ascii="Roboto Condensed Light" w:hAnsi="Roboto Condensed Light" w:cs="Times New Roman"/>
          <w:color w:val="000000" w:themeColor="text1"/>
          <w:sz w:val="20"/>
          <w:szCs w:val="20"/>
          <w:lang w:val="es-419"/>
        </w:rPr>
        <w:t xml:space="preserve"> en la arena política </w:t>
      </w:r>
      <w:r w:rsidRPr="001E1C31">
        <w:rPr>
          <w:rFonts w:ascii="Roboto Condensed Light" w:hAnsi="Roboto Condensed Light" w:cs="Times New Roman"/>
          <w:color w:val="000000" w:themeColor="text1"/>
          <w:sz w:val="20"/>
          <w:szCs w:val="20"/>
          <w:lang w:val="es-419"/>
        </w:rPr>
        <w:t>la pregunta</w:t>
      </w:r>
      <w:r w:rsidR="009912CE" w:rsidRPr="001E1C31">
        <w:rPr>
          <w:rFonts w:ascii="Roboto Condensed Light" w:hAnsi="Roboto Condensed Light" w:cs="Times New Roman"/>
          <w:color w:val="000000" w:themeColor="text1"/>
          <w:sz w:val="20"/>
          <w:szCs w:val="20"/>
          <w:lang w:val="es-419"/>
        </w:rPr>
        <w:t>:</w:t>
      </w:r>
    </w:p>
    <w:p w14:paraId="0E6D822F"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0CD2AFBD" w14:textId="0ECAA3D6"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t>¿QUIÉN SERÁ EL MEJOR PARA ATENDER LAS NECESIDADES DE MIS VECINOS?</w:t>
      </w:r>
    </w:p>
    <w:p w14:paraId="09ACA9A0" w14:textId="7055379B" w:rsidR="003E5AD9" w:rsidRPr="001E1C31" w:rsidRDefault="009912CE"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Estudiando</w:t>
      </w:r>
      <w:r w:rsidR="003E5AD9" w:rsidRPr="001E1C31">
        <w:rPr>
          <w:rFonts w:ascii="Roboto Condensed Light" w:hAnsi="Roboto Condensed Light" w:cs="Times New Roman"/>
          <w:color w:val="000000" w:themeColor="text1"/>
          <w:sz w:val="20"/>
          <w:szCs w:val="20"/>
          <w:lang w:val="es-419"/>
        </w:rPr>
        <w:t xml:space="preserve"> a los candidatos y decidiendo cuál de estos candidatos está aplicando los valores centrales de nuestras creencias para crear una mejor comunidad donde nuestra comunidad esté unida y trabajando juntos para el </w:t>
      </w:r>
      <w:r w:rsidR="00FA6857" w:rsidRPr="001E1C31">
        <w:rPr>
          <w:rFonts w:ascii="Roboto Condensed Light" w:hAnsi="Roboto Condensed Light" w:cs="Times New Roman"/>
          <w:color w:val="000000" w:themeColor="text1"/>
          <w:sz w:val="20"/>
          <w:szCs w:val="20"/>
          <w:lang w:val="es-419"/>
        </w:rPr>
        <w:t>bienestar de la comunidad</w:t>
      </w:r>
      <w:r w:rsidR="003E5AD9" w:rsidRPr="001E1C31">
        <w:rPr>
          <w:rFonts w:ascii="Roboto Condensed Light" w:hAnsi="Roboto Condensed Light" w:cs="Times New Roman"/>
          <w:color w:val="000000" w:themeColor="text1"/>
          <w:sz w:val="20"/>
          <w:szCs w:val="20"/>
          <w:lang w:val="es-419"/>
        </w:rPr>
        <w:t>, especialmente para los más vulnerables</w:t>
      </w:r>
      <w:r w:rsidR="00FA6857" w:rsidRPr="001E1C31">
        <w:rPr>
          <w:rFonts w:ascii="Roboto Condensed Light" w:hAnsi="Roboto Condensed Light" w:cs="Times New Roman"/>
          <w:color w:val="000000" w:themeColor="text1"/>
          <w:sz w:val="20"/>
          <w:szCs w:val="20"/>
          <w:lang w:val="es-419"/>
        </w:rPr>
        <w:t xml:space="preserve"> en esta</w:t>
      </w:r>
      <w:r w:rsidR="003E5AD9" w:rsidRPr="001E1C31">
        <w:rPr>
          <w:rFonts w:ascii="Roboto Condensed Light" w:hAnsi="Roboto Condensed Light" w:cs="Times New Roman"/>
          <w:color w:val="000000" w:themeColor="text1"/>
          <w:sz w:val="20"/>
          <w:szCs w:val="20"/>
          <w:lang w:val="es-419"/>
        </w:rPr>
        <w:t>.</w:t>
      </w:r>
    </w:p>
    <w:p w14:paraId="3FF408EF"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1DEA0DB9" w14:textId="77777777" w:rsidR="00FA6857" w:rsidRPr="001E1C31" w:rsidRDefault="00FA6857"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Somos</w:t>
      </w:r>
      <w:r w:rsidR="003E5AD9" w:rsidRPr="001E1C31">
        <w:rPr>
          <w:rFonts w:ascii="Roboto Condensed Light" w:hAnsi="Roboto Condensed Light" w:cs="Times New Roman"/>
          <w:color w:val="000000" w:themeColor="text1"/>
          <w:sz w:val="20"/>
          <w:szCs w:val="20"/>
          <w:lang w:val="es-419"/>
        </w:rPr>
        <w:t xml:space="preserve"> llamados a involucrarnos en nuestra comunidad </w:t>
      </w:r>
      <w:r w:rsidRPr="001E1C31">
        <w:rPr>
          <w:rFonts w:ascii="Roboto Condensed Light" w:hAnsi="Roboto Condensed Light" w:cs="Times New Roman"/>
          <w:color w:val="000000" w:themeColor="text1"/>
          <w:sz w:val="20"/>
          <w:szCs w:val="20"/>
          <w:lang w:val="es-419"/>
        </w:rPr>
        <w:t xml:space="preserve">y a </w:t>
      </w:r>
      <w:r w:rsidR="003E5AD9" w:rsidRPr="001E1C31">
        <w:rPr>
          <w:rFonts w:ascii="Roboto Condensed Light" w:hAnsi="Roboto Condensed Light" w:cs="Times New Roman"/>
          <w:color w:val="000000" w:themeColor="text1"/>
          <w:sz w:val="20"/>
          <w:szCs w:val="20"/>
          <w:lang w:val="es-419"/>
        </w:rPr>
        <w:t xml:space="preserve">involucrándonos en el </w:t>
      </w:r>
    </w:p>
    <w:p w14:paraId="1007A04E" w14:textId="6268E1F8"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 xml:space="preserve">proceso político y </w:t>
      </w:r>
      <w:r w:rsidR="00FA6857" w:rsidRPr="001E1C31">
        <w:rPr>
          <w:rFonts w:ascii="Roboto Condensed Light" w:hAnsi="Roboto Condensed Light" w:cs="Times New Roman"/>
          <w:color w:val="000000" w:themeColor="text1"/>
          <w:sz w:val="20"/>
          <w:szCs w:val="20"/>
          <w:lang w:val="es-419"/>
        </w:rPr>
        <w:t>dando nuestro voto consciente e informado</w:t>
      </w:r>
      <w:r w:rsidRPr="001E1C31">
        <w:rPr>
          <w:rFonts w:ascii="Roboto Condensed Light" w:hAnsi="Roboto Condensed Light" w:cs="Times New Roman"/>
          <w:color w:val="000000" w:themeColor="text1"/>
          <w:sz w:val="20"/>
          <w:szCs w:val="20"/>
          <w:lang w:val="es-419"/>
        </w:rPr>
        <w:t>.</w:t>
      </w:r>
    </w:p>
    <w:p w14:paraId="0F9D7DE5" w14:textId="4D2AB02E"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Hemos formado estas conciencias basándonos en nuestras creencias fundamentales.</w:t>
      </w:r>
    </w:p>
    <w:p w14:paraId="27F37E74" w14:textId="5E46FEAD"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4346EDD3" w14:textId="393B8B3B" w:rsidR="003E5AD9" w:rsidRPr="001E1C31" w:rsidRDefault="00FA6857"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Hay que</w:t>
      </w:r>
      <w:r w:rsidR="003E5AD9" w:rsidRPr="001E1C31">
        <w:rPr>
          <w:rFonts w:ascii="Roboto Condensed Light" w:hAnsi="Roboto Condensed Light" w:cs="Times New Roman"/>
          <w:color w:val="000000" w:themeColor="text1"/>
          <w:sz w:val="20"/>
          <w:szCs w:val="20"/>
          <w:lang w:val="es-419"/>
        </w:rPr>
        <w:t xml:space="preserve"> anima</w:t>
      </w:r>
      <w:r w:rsidRPr="001E1C31">
        <w:rPr>
          <w:rFonts w:ascii="Roboto Condensed Light" w:hAnsi="Roboto Condensed Light" w:cs="Times New Roman"/>
          <w:color w:val="000000" w:themeColor="text1"/>
          <w:sz w:val="20"/>
          <w:szCs w:val="20"/>
          <w:lang w:val="es-419"/>
        </w:rPr>
        <w:t>rse</w:t>
      </w:r>
      <w:r w:rsidR="003E5AD9" w:rsidRPr="001E1C31">
        <w:rPr>
          <w:rFonts w:ascii="Roboto Condensed Light" w:hAnsi="Roboto Condensed Light" w:cs="Times New Roman"/>
          <w:color w:val="000000" w:themeColor="text1"/>
          <w:sz w:val="20"/>
          <w:szCs w:val="20"/>
          <w:lang w:val="es-419"/>
        </w:rPr>
        <w:t xml:space="preserve"> a participar en un diálogo</w:t>
      </w:r>
      <w:r w:rsidRPr="001E1C31">
        <w:rPr>
          <w:rFonts w:ascii="Roboto Condensed Light" w:hAnsi="Roboto Condensed Light" w:cs="Times New Roman"/>
          <w:color w:val="000000" w:themeColor="text1"/>
          <w:sz w:val="20"/>
          <w:szCs w:val="20"/>
          <w:lang w:val="es-419"/>
        </w:rPr>
        <w:t xml:space="preserve"> de una forma</w:t>
      </w:r>
      <w:r w:rsidR="003E5AD9" w:rsidRPr="001E1C31">
        <w:rPr>
          <w:rFonts w:ascii="Roboto Condensed Light" w:hAnsi="Roboto Condensed Light" w:cs="Times New Roman"/>
          <w:color w:val="000000" w:themeColor="text1"/>
          <w:sz w:val="20"/>
          <w:szCs w:val="20"/>
          <w:lang w:val="es-419"/>
        </w:rPr>
        <w:t xml:space="preserve"> razonad</w:t>
      </w:r>
      <w:r w:rsidRPr="001E1C31">
        <w:rPr>
          <w:rFonts w:ascii="Roboto Condensed Light" w:hAnsi="Roboto Condensed Light" w:cs="Times New Roman"/>
          <w:color w:val="000000" w:themeColor="text1"/>
          <w:sz w:val="20"/>
          <w:szCs w:val="20"/>
          <w:lang w:val="es-419"/>
        </w:rPr>
        <w:t>a</w:t>
      </w:r>
      <w:r w:rsidR="003E5AD9" w:rsidRPr="001E1C31">
        <w:rPr>
          <w:rFonts w:ascii="Roboto Condensed Light" w:hAnsi="Roboto Condensed Light" w:cs="Times New Roman"/>
          <w:color w:val="000000" w:themeColor="text1"/>
          <w:sz w:val="20"/>
          <w:szCs w:val="20"/>
          <w:lang w:val="es-419"/>
        </w:rPr>
        <w:t>, compasiv</w:t>
      </w:r>
      <w:r w:rsidRPr="001E1C31">
        <w:rPr>
          <w:rFonts w:ascii="Roboto Condensed Light" w:hAnsi="Roboto Condensed Light" w:cs="Times New Roman"/>
          <w:color w:val="000000" w:themeColor="text1"/>
          <w:sz w:val="20"/>
          <w:szCs w:val="20"/>
          <w:lang w:val="es-419"/>
        </w:rPr>
        <w:t>a</w:t>
      </w:r>
      <w:r w:rsidR="003E5AD9" w:rsidRPr="001E1C31">
        <w:rPr>
          <w:rFonts w:ascii="Roboto Condensed Light" w:hAnsi="Roboto Condensed Light" w:cs="Times New Roman"/>
          <w:color w:val="000000" w:themeColor="text1"/>
          <w:sz w:val="20"/>
          <w:szCs w:val="20"/>
          <w:lang w:val="es-419"/>
        </w:rPr>
        <w:t xml:space="preserve"> y amoros</w:t>
      </w:r>
      <w:r w:rsidRPr="001E1C31">
        <w:rPr>
          <w:rFonts w:ascii="Roboto Condensed Light" w:hAnsi="Roboto Condensed Light" w:cs="Times New Roman"/>
          <w:color w:val="000000" w:themeColor="text1"/>
          <w:sz w:val="20"/>
          <w:szCs w:val="20"/>
          <w:lang w:val="es-419"/>
        </w:rPr>
        <w:t>a</w:t>
      </w:r>
      <w:r w:rsidR="003E5AD9" w:rsidRPr="001E1C31">
        <w:rPr>
          <w:rFonts w:ascii="Roboto Condensed Light" w:hAnsi="Roboto Condensed Light" w:cs="Times New Roman"/>
          <w:color w:val="000000" w:themeColor="text1"/>
          <w:sz w:val="20"/>
          <w:szCs w:val="20"/>
          <w:lang w:val="es-419"/>
        </w:rPr>
        <w:t xml:space="preserve"> con otros, tanto católicos como no católicos, sobre los problemas y las opciones que enfrentamos como nación. Recuerde que estamos</w:t>
      </w:r>
      <w:r w:rsidR="00A31234" w:rsidRPr="001E1C31">
        <w:rPr>
          <w:rFonts w:ascii="Roboto Condensed Light" w:hAnsi="Roboto Condensed Light" w:cs="Times New Roman"/>
          <w:color w:val="000000" w:themeColor="text1"/>
          <w:sz w:val="20"/>
          <w:szCs w:val="20"/>
          <w:lang w:val="es-419"/>
        </w:rPr>
        <w:t xml:space="preserve"> siendo</w:t>
      </w:r>
      <w:r w:rsidR="003E5AD9" w:rsidRPr="001E1C31">
        <w:rPr>
          <w:rFonts w:ascii="Roboto Condensed Light" w:hAnsi="Roboto Condensed Light" w:cs="Times New Roman"/>
          <w:color w:val="000000" w:themeColor="text1"/>
          <w:sz w:val="20"/>
          <w:szCs w:val="20"/>
          <w:lang w:val="es-419"/>
        </w:rPr>
        <w:t xml:space="preserve"> llamados </w:t>
      </w:r>
      <w:r w:rsidR="00A31234" w:rsidRPr="001E1C31">
        <w:rPr>
          <w:rFonts w:ascii="Roboto Condensed Light" w:hAnsi="Roboto Condensed Light" w:cs="Times New Roman"/>
          <w:color w:val="000000" w:themeColor="text1"/>
          <w:sz w:val="20"/>
          <w:szCs w:val="20"/>
          <w:lang w:val="es-419"/>
        </w:rPr>
        <w:t xml:space="preserve">a </w:t>
      </w:r>
      <w:r w:rsidR="003E5AD9" w:rsidRPr="001E1C31">
        <w:rPr>
          <w:rFonts w:ascii="Roboto Condensed Light" w:hAnsi="Roboto Condensed Light" w:cs="Times New Roman"/>
          <w:color w:val="000000" w:themeColor="text1"/>
          <w:sz w:val="20"/>
          <w:szCs w:val="20"/>
          <w:lang w:val="es-419"/>
        </w:rPr>
        <w:t xml:space="preserve">primero  ser testigos del Evangelio y, a través de ese testimonio, a compartir nuestra doctrina social, a resaltar las dimensiones morales de los temas y a participar en el diálogo sobre </w:t>
      </w:r>
      <w:r w:rsidR="00A31234" w:rsidRPr="001E1C31">
        <w:rPr>
          <w:rFonts w:ascii="Roboto Condensed Light" w:hAnsi="Roboto Condensed Light" w:cs="Times New Roman"/>
          <w:color w:val="000000" w:themeColor="text1"/>
          <w:sz w:val="20"/>
          <w:szCs w:val="20"/>
          <w:lang w:val="es-419"/>
        </w:rPr>
        <w:t>nuestra política publica.</w:t>
      </w:r>
    </w:p>
    <w:p w14:paraId="131E8EA6"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0ECD16F6" w14:textId="5D400574"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t>DIFERENTES FORMAS DE VOTAR EN MN</w:t>
      </w:r>
    </w:p>
    <w:p w14:paraId="455B7691" w14:textId="71D84D09" w:rsidR="00A31234"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En Minnesota, tiene la opción de votar en persona o votar por correo (en ausencia).</w:t>
      </w:r>
    </w:p>
    <w:p w14:paraId="4BB2D08B" w14:textId="3A94E391"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t>VOTAR TEMPRANO (AUSENTE)</w:t>
      </w:r>
    </w:p>
    <w:p w14:paraId="25F74049" w14:textId="2811D2C6"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 xml:space="preserve">En Minnesota, puede votar temprano con una boleta de voto </w:t>
      </w:r>
      <w:r w:rsidR="00A31234" w:rsidRPr="001E1C31">
        <w:rPr>
          <w:rFonts w:ascii="Roboto Condensed Light" w:hAnsi="Roboto Condensed Light" w:cs="Times New Roman"/>
          <w:color w:val="000000" w:themeColor="text1"/>
          <w:sz w:val="20"/>
          <w:szCs w:val="20"/>
          <w:lang w:val="es-419"/>
        </w:rPr>
        <w:t>ausente</w:t>
      </w:r>
      <w:r w:rsidRPr="001E1C31">
        <w:rPr>
          <w:rFonts w:ascii="Roboto Condensed Light" w:hAnsi="Roboto Condensed Light" w:cs="Times New Roman"/>
          <w:color w:val="000000" w:themeColor="text1"/>
          <w:sz w:val="20"/>
          <w:szCs w:val="20"/>
          <w:lang w:val="es-419"/>
        </w:rPr>
        <w:t xml:space="preserve"> a partir de 46 días antes del día de las elecciones. Puede solicitar una boleta de voto ausente en  </w:t>
      </w:r>
      <w:hyperlink r:id="rId10" w:history="1">
        <w:r w:rsidR="00A31234" w:rsidRPr="001E1C31">
          <w:rPr>
            <w:rStyle w:val="Hyperlink"/>
            <w:rFonts w:ascii="Roboto Condensed Light" w:hAnsi="Roboto Condensed Light" w:cs="Times New Roman"/>
            <w:sz w:val="20"/>
            <w:szCs w:val="20"/>
            <w:lang w:val="es-419"/>
          </w:rPr>
          <w:t>https://mnvotes.sos.state.mn.us/ABRegistration/ABRegistrationStep1.aspx</w:t>
        </w:r>
      </w:hyperlink>
    </w:p>
    <w:p w14:paraId="1969F78E" w14:textId="4A2F913C"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t>REGISTRO EN LÍNEA</w:t>
      </w:r>
    </w:p>
    <w:p w14:paraId="3B5F9308" w14:textId="015E2EA4" w:rsidR="00766C8F"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¡Es rápido y fácil! Necesitará su</w:t>
      </w:r>
    </w:p>
    <w:p w14:paraId="0BCE16D2" w14:textId="085B02E5" w:rsidR="00766C8F" w:rsidRDefault="002E3B3C" w:rsidP="00766C8F">
      <w:pPr>
        <w:pStyle w:val="ListParagraph"/>
        <w:numPr>
          <w:ilvl w:val="0"/>
          <w:numId w:val="15"/>
        </w:numPr>
        <w:spacing w:line="240" w:lineRule="auto"/>
        <w:rPr>
          <w:rFonts w:ascii="Roboto Condensed Light" w:hAnsi="Roboto Condensed Light" w:cs="Times New Roman"/>
          <w:color w:val="000000" w:themeColor="text1"/>
          <w:sz w:val="20"/>
          <w:szCs w:val="20"/>
          <w:lang w:val="es-419"/>
        </w:rPr>
      </w:pPr>
      <w:r w:rsidRPr="002E3B3C">
        <w:rPr>
          <w:rFonts w:ascii="Roboto Condensed Light" w:hAnsi="Roboto Condensed Light" w:cs="Times New Roman"/>
          <w:b/>
          <w:bCs/>
          <w:noProof/>
          <w:color w:val="000000" w:themeColor="text1"/>
          <w:sz w:val="20"/>
          <w:szCs w:val="20"/>
          <w:lang w:val="es-419"/>
        </w:rPr>
        <mc:AlternateContent>
          <mc:Choice Requires="wps">
            <w:drawing>
              <wp:anchor distT="45720" distB="45720" distL="114300" distR="114300" simplePos="0" relativeHeight="251677696" behindDoc="0" locked="0" layoutInCell="1" allowOverlap="1" wp14:anchorId="04671970" wp14:editId="0560DC42">
                <wp:simplePos x="0" y="0"/>
                <wp:positionH relativeFrom="column">
                  <wp:posOffset>-1343660</wp:posOffset>
                </wp:positionH>
                <wp:positionV relativeFrom="page">
                  <wp:posOffset>1452245</wp:posOffset>
                </wp:positionV>
                <wp:extent cx="662305" cy="2349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34950"/>
                        </a:xfrm>
                        <a:prstGeom prst="rect">
                          <a:avLst/>
                        </a:prstGeom>
                        <a:solidFill>
                          <a:srgbClr val="FFFFFF"/>
                        </a:solidFill>
                        <a:ln w="9525">
                          <a:noFill/>
                          <a:miter lim="800000"/>
                          <a:headEnd/>
                          <a:tailEnd/>
                        </a:ln>
                      </wps:spPr>
                      <wps:txbx>
                        <w:txbxContent>
                          <w:p w14:paraId="118571D6" w14:textId="77777777" w:rsidR="002E3B3C" w:rsidRPr="003C3382" w:rsidRDefault="002E3B3C" w:rsidP="002E3B3C">
                            <w:pPr>
                              <w:jc w:val="center"/>
                              <w:rPr>
                                <w:sz w:val="2"/>
                                <w:szCs w:val="2"/>
                                <w:lang w:val="es-419"/>
                              </w:rPr>
                            </w:pPr>
                            <w:r w:rsidRPr="003C3382">
                              <w:rPr>
                                <w:sz w:val="8"/>
                                <w:szCs w:val="8"/>
                                <w:lang w:val="es-419"/>
                              </w:rPr>
                              <w:t>Cuidado de las creaciones de D</w:t>
                            </w:r>
                            <w:r>
                              <w:rPr>
                                <w:sz w:val="8"/>
                                <w:szCs w:val="8"/>
                                <w:lang w:val="es-419"/>
                              </w:rPr>
                              <w:t>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71970" id="_x0000_s1030" type="#_x0000_t202" style="position:absolute;left:0;text-align:left;margin-left:-105.8pt;margin-top:114.35pt;width:52.15pt;height:18.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" stroked="f">
                <v:textbox style="mso-fit-shape-to-text:t">
                  <w:txbxContent>
                    <w:p w14:paraId="118571D6" w14:textId="77777777" w:rsidR="002E3B3C" w:rsidRPr="003C3382" w:rsidRDefault="002E3B3C" w:rsidP="002E3B3C">
                      <w:pPr>
                        <w:jc w:val="center"/>
                        <w:rPr>
                          <w:sz w:val="2"/>
                          <w:szCs w:val="2"/>
                          <w:lang w:val="es-419"/>
                        </w:rPr>
                      </w:pPr>
                      <w:r w:rsidRPr="003C3382">
                        <w:rPr>
                          <w:sz w:val="8"/>
                          <w:szCs w:val="8"/>
                          <w:lang w:val="es-419"/>
                        </w:rPr>
                        <w:t>Cuidado de las creaciones de D</w:t>
                      </w:r>
                      <w:r>
                        <w:rPr>
                          <w:sz w:val="8"/>
                          <w:szCs w:val="8"/>
                          <w:lang w:val="es-419"/>
                        </w:rPr>
                        <w:t>ios</w:t>
                      </w:r>
                    </w:p>
                  </w:txbxContent>
                </v:textbox>
                <w10:wrap anchory="page"/>
              </v:shape>
            </w:pict>
          </mc:Fallback>
        </mc:AlternateContent>
      </w:r>
      <w:r w:rsidR="00766C8F" w:rsidRPr="00766C8F">
        <w:rPr>
          <w:rFonts w:ascii="Roboto Condensed Light" w:hAnsi="Roboto Condensed Light" w:cs="Times New Roman"/>
          <w:color w:val="000000" w:themeColor="text1"/>
          <w:sz w:val="20"/>
          <w:szCs w:val="20"/>
          <w:lang w:val="es-419"/>
        </w:rPr>
        <w:t>L</w:t>
      </w:r>
      <w:r w:rsidR="003E5AD9" w:rsidRPr="00766C8F">
        <w:rPr>
          <w:rFonts w:ascii="Roboto Condensed Light" w:hAnsi="Roboto Condensed Light" w:cs="Times New Roman"/>
          <w:color w:val="000000" w:themeColor="text1"/>
          <w:sz w:val="20"/>
          <w:szCs w:val="20"/>
          <w:lang w:val="es-419"/>
        </w:rPr>
        <w:t>icencia de conducir de Minnesota</w:t>
      </w:r>
    </w:p>
    <w:p w14:paraId="25FAD1BE" w14:textId="43BB0E59" w:rsidR="00766C8F" w:rsidRPr="00766C8F" w:rsidRDefault="00766C8F" w:rsidP="00766C8F">
      <w:pPr>
        <w:spacing w:line="240" w:lineRule="auto"/>
        <w:jc w:val="center"/>
        <w:rPr>
          <w:rFonts w:ascii="Roboto Condensed Light" w:hAnsi="Roboto Condensed Light" w:cs="Times New Roman"/>
          <w:color w:val="000000" w:themeColor="text1"/>
          <w:sz w:val="20"/>
          <w:szCs w:val="20"/>
        </w:rPr>
      </w:pPr>
      <w:r w:rsidRPr="00766C8F">
        <w:rPr>
          <w:rFonts w:ascii="Open Sans Condensed" w:hAnsi="Open Sans Condensed" w:cs="Open Sans Condensed"/>
          <w:b/>
          <w:bCs/>
          <w:color w:val="592092"/>
          <w:sz w:val="28"/>
          <w:szCs w:val="28"/>
        </w:rPr>
        <w:t>O</w:t>
      </w:r>
    </w:p>
    <w:p w14:paraId="51E7CA73" w14:textId="17707720" w:rsidR="00766C8F" w:rsidRDefault="00766C8F" w:rsidP="00766C8F">
      <w:pPr>
        <w:pStyle w:val="ListParagraph"/>
        <w:numPr>
          <w:ilvl w:val="0"/>
          <w:numId w:val="15"/>
        </w:numPr>
        <w:spacing w:line="240" w:lineRule="auto"/>
        <w:rPr>
          <w:rFonts w:ascii="Roboto Condensed Light" w:hAnsi="Roboto Condensed Light" w:cs="Times New Roman"/>
          <w:color w:val="000000" w:themeColor="text1"/>
          <w:sz w:val="20"/>
          <w:szCs w:val="20"/>
          <w:lang w:val="es-419"/>
        </w:rPr>
      </w:pPr>
      <w:r w:rsidRPr="00766C8F">
        <w:rPr>
          <w:rFonts w:ascii="Roboto Condensed Light" w:hAnsi="Roboto Condensed Light" w:cs="Times New Roman"/>
          <w:color w:val="000000" w:themeColor="text1"/>
          <w:sz w:val="20"/>
          <w:szCs w:val="20"/>
          <w:lang w:val="es-419"/>
        </w:rPr>
        <w:t>N</w:t>
      </w:r>
      <w:r w:rsidR="003E5AD9" w:rsidRPr="00766C8F">
        <w:rPr>
          <w:rFonts w:ascii="Roboto Condensed Light" w:hAnsi="Roboto Condensed Light" w:cs="Times New Roman"/>
          <w:color w:val="000000" w:themeColor="text1"/>
          <w:sz w:val="20"/>
          <w:szCs w:val="20"/>
          <w:lang w:val="es-419"/>
        </w:rPr>
        <w:t xml:space="preserve">úmero de tarjeta de identificación de Minnesota, </w:t>
      </w:r>
    </w:p>
    <w:p w14:paraId="4D256FA5" w14:textId="1DE38636" w:rsidR="00766C8F" w:rsidRPr="00766C8F" w:rsidRDefault="002E3B3C" w:rsidP="00766C8F">
      <w:pPr>
        <w:spacing w:line="240" w:lineRule="auto"/>
        <w:jc w:val="center"/>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noProof/>
          <w:color w:val="000000" w:themeColor="text1"/>
          <w:sz w:val="20"/>
          <w:szCs w:val="20"/>
          <w:lang w:val="en-US"/>
        </w:rPr>
        <mc:AlternateContent>
          <mc:Choice Requires="wps">
            <w:drawing>
              <wp:anchor distT="45720" distB="45720" distL="114300" distR="114300" simplePos="0" relativeHeight="251666432" behindDoc="0" locked="0" layoutInCell="1" allowOverlap="1" wp14:anchorId="12FDB9D4" wp14:editId="6FEE82C7">
                <wp:simplePos x="0" y="0"/>
                <wp:positionH relativeFrom="column">
                  <wp:posOffset>-962025</wp:posOffset>
                </wp:positionH>
                <wp:positionV relativeFrom="page">
                  <wp:posOffset>2282190</wp:posOffset>
                </wp:positionV>
                <wp:extent cx="641350" cy="234950"/>
                <wp:effectExtent l="0" t="0" r="635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34950"/>
                        </a:xfrm>
                        <a:prstGeom prst="rect">
                          <a:avLst/>
                        </a:prstGeom>
                        <a:solidFill>
                          <a:srgbClr val="FFFFFF"/>
                        </a:solidFill>
                        <a:ln w="9525">
                          <a:noFill/>
                          <a:miter lim="800000"/>
                          <a:headEnd/>
                          <a:tailEnd/>
                        </a:ln>
                      </wps:spPr>
                      <wps:txbx>
                        <w:txbxContent>
                          <w:p w14:paraId="3A655B90" w14:textId="174CF9AF" w:rsidR="003C3382" w:rsidRPr="00664B92" w:rsidRDefault="00664B92" w:rsidP="003C3382">
                            <w:pPr>
                              <w:jc w:val="center"/>
                              <w:rPr>
                                <w:sz w:val="2"/>
                                <w:szCs w:val="2"/>
                                <w:lang w:val="es-419"/>
                              </w:rPr>
                            </w:pPr>
                            <w:r w:rsidRPr="00664B92">
                              <w:rPr>
                                <w:sz w:val="8"/>
                                <w:szCs w:val="8"/>
                                <w:lang w:val="es-419"/>
                              </w:rPr>
                              <w:t xml:space="preserve">Vida y dignidad para </w:t>
                            </w:r>
                            <w:r>
                              <w:rPr>
                                <w:sz w:val="8"/>
                                <w:szCs w:val="8"/>
                                <w:lang w:val="es-419"/>
                              </w:rPr>
                              <w:t>los humanos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DB9D4" id="_x0000_s1031" type="#_x0000_t202" style="position:absolute;left:0;text-align:left;margin-left:-75.75pt;margin-top:179.7pt;width:50.5pt;height:18.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" stroked="f">
                <v:textbox style="mso-fit-shape-to-text:t">
                  <w:txbxContent>
                    <w:p w14:paraId="3A655B90" w14:textId="174CF9AF" w:rsidR="003C3382" w:rsidRPr="00664B92" w:rsidRDefault="00664B92" w:rsidP="003C3382">
                      <w:pPr>
                        <w:jc w:val="center"/>
                        <w:rPr>
                          <w:sz w:val="2"/>
                          <w:szCs w:val="2"/>
                          <w:lang w:val="es-419"/>
                        </w:rPr>
                      </w:pPr>
                      <w:r w:rsidRPr="00664B92">
                        <w:rPr>
                          <w:sz w:val="8"/>
                          <w:szCs w:val="8"/>
                          <w:lang w:val="es-419"/>
                        </w:rPr>
                        <w:t xml:space="preserve">Vida y dignidad para </w:t>
                      </w:r>
                      <w:r>
                        <w:rPr>
                          <w:sz w:val="8"/>
                          <w:szCs w:val="8"/>
                          <w:lang w:val="es-419"/>
                        </w:rPr>
                        <w:t>los humanos</w:t>
                      </w:r>
                    </w:p>
                  </w:txbxContent>
                </v:textbox>
                <w10:wrap anchory="page"/>
              </v:shape>
            </w:pict>
          </mc:Fallback>
        </mc:AlternateContent>
      </w:r>
      <w:r w:rsidRPr="00766C8F">
        <w:rPr>
          <w:rFonts w:ascii="Roboto Condensed Light" w:hAnsi="Roboto Condensed Light" w:cs="Times New Roman"/>
          <w:b/>
          <w:bCs/>
          <w:i/>
          <w:iCs/>
          <w:noProof/>
          <w:color w:val="592092"/>
          <w:sz w:val="20"/>
          <w:szCs w:val="20"/>
          <w:lang w:val="en-US"/>
        </w:rPr>
        <mc:AlternateContent>
          <mc:Choice Requires="wps">
            <w:drawing>
              <wp:anchor distT="45720" distB="45720" distL="114300" distR="114300" simplePos="0" relativeHeight="251668480" behindDoc="0" locked="0" layoutInCell="1" allowOverlap="1" wp14:anchorId="1C9CCB71" wp14:editId="2C1C02F9">
                <wp:simplePos x="0" y="0"/>
                <wp:positionH relativeFrom="column">
                  <wp:posOffset>-1667510</wp:posOffset>
                </wp:positionH>
                <wp:positionV relativeFrom="page">
                  <wp:posOffset>2244725</wp:posOffset>
                </wp:positionV>
                <wp:extent cx="704850" cy="301625"/>
                <wp:effectExtent l="0" t="0" r="635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1625"/>
                        </a:xfrm>
                        <a:prstGeom prst="rect">
                          <a:avLst/>
                        </a:prstGeom>
                        <a:solidFill>
                          <a:srgbClr val="FFFFFF"/>
                        </a:solidFill>
                        <a:ln w="9525">
                          <a:noFill/>
                          <a:miter lim="800000"/>
                          <a:headEnd/>
                          <a:tailEnd/>
                        </a:ln>
                      </wps:spPr>
                      <wps:txbx>
                        <w:txbxContent>
                          <w:p w14:paraId="33E4408E" w14:textId="177F0DF4" w:rsidR="003C3382" w:rsidRPr="00664B92" w:rsidRDefault="00664B92" w:rsidP="003C3382">
                            <w:pPr>
                              <w:jc w:val="center"/>
                              <w:rPr>
                                <w:sz w:val="2"/>
                                <w:szCs w:val="2"/>
                                <w:lang w:val="es-419"/>
                              </w:rPr>
                            </w:pPr>
                            <w:r w:rsidRPr="00664B92">
                              <w:rPr>
                                <w:sz w:val="8"/>
                                <w:szCs w:val="8"/>
                                <w:lang w:val="es-419"/>
                              </w:rPr>
                              <w:t>Opciones para los desafortunados y l</w:t>
                            </w:r>
                            <w:r>
                              <w:rPr>
                                <w:sz w:val="8"/>
                                <w:szCs w:val="8"/>
                                <w:lang w:val="es-419"/>
                              </w:rPr>
                              <w:t>os vulnerables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CCB71" id="_x0000_s1032" type="#_x0000_t202" style="position:absolute;left:0;text-align:left;margin-left:-131.3pt;margin-top:176.75pt;width:55.5pt;height:23.7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" stroked="f">
                <v:textbox style="mso-fit-shape-to-text:t">
                  <w:txbxContent>
                    <w:p w14:paraId="33E4408E" w14:textId="177F0DF4" w:rsidR="003C3382" w:rsidRPr="00664B92" w:rsidRDefault="00664B92" w:rsidP="003C3382">
                      <w:pPr>
                        <w:jc w:val="center"/>
                        <w:rPr>
                          <w:sz w:val="2"/>
                          <w:szCs w:val="2"/>
                          <w:lang w:val="es-419"/>
                        </w:rPr>
                      </w:pPr>
                      <w:r w:rsidRPr="00664B92">
                        <w:rPr>
                          <w:sz w:val="8"/>
                          <w:szCs w:val="8"/>
                          <w:lang w:val="es-419"/>
                        </w:rPr>
                        <w:t>Opciones para los desafortunados y l</w:t>
                      </w:r>
                      <w:r>
                        <w:rPr>
                          <w:sz w:val="8"/>
                          <w:szCs w:val="8"/>
                          <w:lang w:val="es-419"/>
                        </w:rPr>
                        <w:t>os vulnerables</w:t>
                      </w:r>
                    </w:p>
                  </w:txbxContent>
                </v:textbox>
                <w10:wrap anchory="page"/>
              </v:shape>
            </w:pict>
          </mc:Fallback>
        </mc:AlternateContent>
      </w:r>
      <w:r w:rsidR="00766C8F" w:rsidRPr="00766C8F">
        <w:rPr>
          <w:rFonts w:ascii="Open Sans Condensed" w:hAnsi="Open Sans Condensed" w:cs="Open Sans Condensed"/>
          <w:b/>
          <w:bCs/>
          <w:color w:val="592092"/>
          <w:sz w:val="28"/>
          <w:szCs w:val="28"/>
        </w:rPr>
        <w:t>O</w:t>
      </w:r>
    </w:p>
    <w:p w14:paraId="79802801" w14:textId="5E432B7A" w:rsidR="00766C8F" w:rsidRPr="00766C8F" w:rsidRDefault="00766C8F" w:rsidP="00766C8F">
      <w:pPr>
        <w:pStyle w:val="ListParagraph"/>
        <w:numPr>
          <w:ilvl w:val="0"/>
          <w:numId w:val="15"/>
        </w:numPr>
        <w:spacing w:line="240" w:lineRule="auto"/>
        <w:rPr>
          <w:rFonts w:ascii="Roboto Condensed Light" w:hAnsi="Roboto Condensed Light" w:cs="Times New Roman"/>
          <w:color w:val="000000" w:themeColor="text1"/>
          <w:sz w:val="20"/>
          <w:szCs w:val="20"/>
          <w:lang w:val="es-419"/>
        </w:rPr>
      </w:pPr>
      <w:r w:rsidRPr="00766C8F">
        <w:rPr>
          <w:rFonts w:ascii="Roboto Condensed Light" w:hAnsi="Roboto Condensed Light" w:cs="Times New Roman"/>
          <w:color w:val="000000" w:themeColor="text1"/>
          <w:sz w:val="20"/>
          <w:szCs w:val="20"/>
          <w:lang w:val="es-419"/>
        </w:rPr>
        <w:t>L</w:t>
      </w:r>
      <w:r w:rsidR="003E5AD9" w:rsidRPr="00766C8F">
        <w:rPr>
          <w:rFonts w:ascii="Roboto Condensed Light" w:hAnsi="Roboto Condensed Light" w:cs="Times New Roman"/>
          <w:color w:val="000000" w:themeColor="text1"/>
          <w:sz w:val="20"/>
          <w:szCs w:val="20"/>
          <w:lang w:val="es-419"/>
        </w:rPr>
        <w:t xml:space="preserve">os últimos cuatro números de su número de Seguro Social. </w:t>
      </w:r>
    </w:p>
    <w:p w14:paraId="39CC6F6E" w14:textId="77777777" w:rsidR="00766C8F" w:rsidRDefault="00766C8F" w:rsidP="001E1C31">
      <w:pPr>
        <w:spacing w:line="240" w:lineRule="auto"/>
        <w:rPr>
          <w:rFonts w:ascii="Roboto Condensed Light" w:hAnsi="Roboto Condensed Light" w:cs="Times New Roman"/>
          <w:color w:val="000000" w:themeColor="text1"/>
          <w:sz w:val="20"/>
          <w:szCs w:val="20"/>
          <w:lang w:val="es-419"/>
        </w:rPr>
      </w:pPr>
    </w:p>
    <w:p w14:paraId="114ABD8F" w14:textId="77850381" w:rsidR="003E5AD9" w:rsidRPr="001E1C31" w:rsidRDefault="00037977" w:rsidP="001E1C31">
      <w:pPr>
        <w:spacing w:line="240" w:lineRule="auto"/>
        <w:rPr>
          <w:rFonts w:ascii="Roboto Condensed Light" w:hAnsi="Roboto Condensed Light" w:cs="Times New Roman"/>
          <w:color w:val="000000" w:themeColor="text1"/>
          <w:sz w:val="20"/>
          <w:szCs w:val="20"/>
        </w:rPr>
      </w:pPr>
      <w:hyperlink r:id="rId11" w:history="1">
        <w:r w:rsidR="00766C8F" w:rsidRPr="00AF6A7A">
          <w:rPr>
            <w:rStyle w:val="Hyperlink"/>
            <w:rFonts w:ascii="Roboto Condensed Light" w:hAnsi="Roboto Condensed Light" w:cs="Times New Roman"/>
            <w:sz w:val="20"/>
            <w:szCs w:val="20"/>
          </w:rPr>
          <w:t>https://www.sos.state.mn.us/elections-voting/spanish/reg%C3%ADstrese-para-votar-register-to-vote/</w:t>
        </w:r>
      </w:hyperlink>
    </w:p>
    <w:p w14:paraId="7B524DA2" w14:textId="77777777" w:rsidR="00A31234" w:rsidRPr="001E1C31" w:rsidRDefault="00A31234" w:rsidP="001E1C31">
      <w:pPr>
        <w:spacing w:line="240" w:lineRule="auto"/>
        <w:rPr>
          <w:rFonts w:ascii="Roboto Condensed Light" w:hAnsi="Roboto Condensed Light" w:cs="Times New Roman"/>
          <w:color w:val="000000" w:themeColor="text1"/>
          <w:sz w:val="20"/>
          <w:szCs w:val="20"/>
        </w:rPr>
      </w:pPr>
    </w:p>
    <w:p w14:paraId="7B56C88C" w14:textId="783B6E9F"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t>REGISTRARSE EN PAPEL</w:t>
      </w:r>
    </w:p>
    <w:p w14:paraId="3E6CB3AE" w14:textId="77777777" w:rsidR="00A31234"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 xml:space="preserve">Descargue e imprima formularios en inglés y otros idiomas. Utilice estos formularios para registrarse usted mismo o para registrar a otros en una campaña de registro de votantes. </w:t>
      </w:r>
    </w:p>
    <w:p w14:paraId="79C09795" w14:textId="017D9FF1" w:rsidR="00A31234" w:rsidRPr="001E1C31" w:rsidRDefault="00037977" w:rsidP="001E1C31">
      <w:pPr>
        <w:spacing w:line="240" w:lineRule="auto"/>
        <w:rPr>
          <w:rFonts w:ascii="Roboto Condensed Light" w:hAnsi="Roboto Condensed Light" w:cs="Times New Roman"/>
          <w:color w:val="000000" w:themeColor="text1"/>
          <w:sz w:val="20"/>
          <w:szCs w:val="20"/>
          <w:lang w:val="es-419"/>
        </w:rPr>
      </w:pPr>
      <w:hyperlink r:id="rId12" w:history="1">
        <w:r w:rsidR="00A31234" w:rsidRPr="001E1C31">
          <w:rPr>
            <w:rStyle w:val="Hyperlink"/>
            <w:rFonts w:ascii="Roboto Condensed Light" w:hAnsi="Roboto Condensed Light" w:cs="Times New Roman"/>
            <w:sz w:val="20"/>
            <w:szCs w:val="20"/>
            <w:lang w:val="es-419"/>
          </w:rPr>
          <w:t>https://www.sos.state.mn.us/media/1589/spanish-voter-registration-2016.pdf</w:t>
        </w:r>
      </w:hyperlink>
    </w:p>
    <w:p w14:paraId="06315227" w14:textId="77777777" w:rsidR="00A31234" w:rsidRPr="001E1C31" w:rsidRDefault="00A31234" w:rsidP="001E1C31">
      <w:pPr>
        <w:spacing w:line="240" w:lineRule="auto"/>
        <w:rPr>
          <w:rFonts w:ascii="Roboto Condensed Light" w:hAnsi="Roboto Condensed Light" w:cs="Times New Roman"/>
          <w:color w:val="000000" w:themeColor="text1"/>
          <w:sz w:val="20"/>
          <w:szCs w:val="20"/>
          <w:lang w:val="es-419"/>
        </w:rPr>
      </w:pPr>
    </w:p>
    <w:p w14:paraId="23DE9E44" w14:textId="488A317B"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t>REGISTRARSE EL DÍA DE LAS ELECCIONES</w:t>
      </w:r>
    </w:p>
    <w:p w14:paraId="2E6A6288"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Puede registrarse o actualizar su registro cuando vota, ya sea en su lugar de votación el día de las elecciones o en un lugar de votación anticipada. Necesitará un comprobante de residencia para registrarse.</w:t>
      </w:r>
    </w:p>
    <w:p w14:paraId="4252CE5A"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¿Necesitas ayuda? Llame a la Secretaría de Estado al 1-877-600-VOTE (8683) o comuníquese con la oficina electoral de su condado.</w:t>
      </w:r>
    </w:p>
    <w:p w14:paraId="67563A0D" w14:textId="0D4000C5" w:rsidR="003E5AD9" w:rsidRPr="001E1C31" w:rsidRDefault="00037977" w:rsidP="001E1C31">
      <w:pPr>
        <w:spacing w:line="240" w:lineRule="auto"/>
        <w:rPr>
          <w:rFonts w:ascii="Roboto Condensed Light" w:hAnsi="Roboto Condensed Light" w:cs="Times New Roman"/>
          <w:color w:val="000000" w:themeColor="text1"/>
          <w:sz w:val="20"/>
          <w:szCs w:val="20"/>
          <w:lang w:val="es-419"/>
        </w:rPr>
      </w:pPr>
      <w:hyperlink r:id="rId13" w:history="1">
        <w:r w:rsidR="00A31234" w:rsidRPr="001E1C31">
          <w:rPr>
            <w:rStyle w:val="Hyperlink"/>
            <w:rFonts w:ascii="Roboto Condensed Light" w:hAnsi="Roboto Condensed Light" w:cs="Times New Roman"/>
            <w:sz w:val="20"/>
            <w:szCs w:val="20"/>
            <w:lang w:val="es-419"/>
          </w:rPr>
          <w:t>https://www.sos.state.mn.us/elections-voting/spanish</w:t>
        </w:r>
      </w:hyperlink>
    </w:p>
    <w:p w14:paraId="38BF4D64" w14:textId="10D046C4" w:rsidR="003E5AD9" w:rsidRPr="00766C8F" w:rsidRDefault="00766C8F" w:rsidP="001E1C31">
      <w:pPr>
        <w:spacing w:line="240" w:lineRule="auto"/>
        <w:rPr>
          <w:rFonts w:ascii="Open Sans Condensed" w:hAnsi="Open Sans Condensed" w:cs="Open Sans Condensed"/>
          <w:b/>
          <w:bCs/>
          <w:color w:val="592092"/>
          <w:sz w:val="24"/>
          <w:szCs w:val="24"/>
          <w:lang w:val="es-419"/>
        </w:rPr>
      </w:pPr>
      <w:r w:rsidRPr="00766C8F">
        <w:rPr>
          <w:rFonts w:ascii="Open Sans Condensed" w:hAnsi="Open Sans Condensed" w:cs="Open Sans Condensed"/>
          <w:b/>
          <w:bCs/>
          <w:color w:val="592092"/>
          <w:sz w:val="24"/>
          <w:szCs w:val="24"/>
          <w:lang w:val="es-419"/>
        </w:rPr>
        <w:lastRenderedPageBreak/>
        <w:t>ELEGIBILIDAD DE VOTANTES</w:t>
      </w:r>
    </w:p>
    <w:p w14:paraId="1E08CF2B" w14:textId="77777777" w:rsidR="003E5AD9" w:rsidRPr="00766C8F" w:rsidRDefault="003E5AD9" w:rsidP="00766C8F">
      <w:pPr>
        <w:pStyle w:val="ListParagraph"/>
        <w:numPr>
          <w:ilvl w:val="0"/>
          <w:numId w:val="17"/>
        </w:numPr>
        <w:spacing w:line="240" w:lineRule="auto"/>
        <w:rPr>
          <w:rFonts w:ascii="Roboto Condensed Light" w:hAnsi="Roboto Condensed Light" w:cs="Times New Roman"/>
          <w:color w:val="000000" w:themeColor="text1"/>
          <w:sz w:val="20"/>
          <w:szCs w:val="20"/>
          <w:lang w:val="es-419"/>
        </w:rPr>
      </w:pPr>
      <w:r w:rsidRPr="00766C8F">
        <w:rPr>
          <w:rFonts w:ascii="Roboto Condensed Light" w:hAnsi="Roboto Condensed Light" w:cs="Times New Roman"/>
          <w:color w:val="000000" w:themeColor="text1"/>
          <w:sz w:val="20"/>
          <w:szCs w:val="20"/>
          <w:lang w:val="es-419"/>
        </w:rPr>
        <w:t>Para ser elegible para votar en Minnesota, debe cumplir con todos los siguientes requisitos:</w:t>
      </w:r>
    </w:p>
    <w:p w14:paraId="5300764B" w14:textId="2B3D0BC7" w:rsidR="003E5AD9" w:rsidRPr="00766C8F" w:rsidRDefault="00766C8F" w:rsidP="00766C8F">
      <w:pPr>
        <w:pStyle w:val="ListParagraph"/>
        <w:numPr>
          <w:ilvl w:val="0"/>
          <w:numId w:val="17"/>
        </w:numPr>
        <w:tabs>
          <w:tab w:val="left" w:pos="180"/>
        </w:tabs>
        <w:spacing w:line="240" w:lineRule="auto"/>
        <w:rPr>
          <w:rFonts w:ascii="Roboto Condensed Light" w:hAnsi="Roboto Condensed Light" w:cs="Times New Roman"/>
          <w:color w:val="000000" w:themeColor="text1"/>
          <w:sz w:val="20"/>
          <w:szCs w:val="20"/>
          <w:lang w:val="es-419"/>
        </w:rPr>
      </w:pPr>
      <w:r>
        <w:rPr>
          <w:rFonts w:ascii="Roboto Condensed Light" w:hAnsi="Roboto Condensed Light" w:cs="Times New Roman"/>
          <w:color w:val="000000" w:themeColor="text1"/>
          <w:sz w:val="20"/>
          <w:szCs w:val="20"/>
          <w:lang w:val="es-419"/>
        </w:rPr>
        <w:t xml:space="preserve">    </w:t>
      </w:r>
      <w:r w:rsidR="003E5AD9" w:rsidRPr="00766C8F">
        <w:rPr>
          <w:rFonts w:ascii="Roboto Condensed Light" w:hAnsi="Roboto Condensed Light" w:cs="Times New Roman"/>
          <w:color w:val="000000" w:themeColor="text1"/>
          <w:sz w:val="20"/>
          <w:szCs w:val="20"/>
          <w:lang w:val="es-419"/>
        </w:rPr>
        <w:t>Debe ser ciudadano estadounidense.</w:t>
      </w:r>
    </w:p>
    <w:p w14:paraId="53C6F4A2" w14:textId="25BAA80F" w:rsidR="003E5AD9" w:rsidRPr="00766C8F" w:rsidRDefault="00766C8F" w:rsidP="00766C8F">
      <w:pPr>
        <w:pStyle w:val="ListParagraph"/>
        <w:numPr>
          <w:ilvl w:val="0"/>
          <w:numId w:val="17"/>
        </w:numPr>
        <w:tabs>
          <w:tab w:val="left" w:pos="180"/>
        </w:tabs>
        <w:spacing w:line="240" w:lineRule="auto"/>
        <w:rPr>
          <w:rFonts w:ascii="Roboto Condensed Light" w:hAnsi="Roboto Condensed Light" w:cs="Times New Roman"/>
          <w:color w:val="000000" w:themeColor="text1"/>
          <w:sz w:val="20"/>
          <w:szCs w:val="20"/>
          <w:lang w:val="es-419"/>
        </w:rPr>
      </w:pPr>
      <w:r>
        <w:rPr>
          <w:rFonts w:ascii="Roboto Condensed Light" w:hAnsi="Roboto Condensed Light" w:cs="Times New Roman"/>
          <w:color w:val="000000" w:themeColor="text1"/>
          <w:sz w:val="20"/>
          <w:szCs w:val="20"/>
          <w:lang w:val="es-419"/>
        </w:rPr>
        <w:t xml:space="preserve">    </w:t>
      </w:r>
      <w:r w:rsidR="003E5AD9" w:rsidRPr="00766C8F">
        <w:rPr>
          <w:rFonts w:ascii="Roboto Condensed Light" w:hAnsi="Roboto Condensed Light" w:cs="Times New Roman"/>
          <w:color w:val="000000" w:themeColor="text1"/>
          <w:sz w:val="20"/>
          <w:szCs w:val="20"/>
          <w:lang w:val="es-419"/>
        </w:rPr>
        <w:t>Debe tener al menos 18 años el día de las elecciones (3 de noviembre).</w:t>
      </w:r>
    </w:p>
    <w:p w14:paraId="12A3DF71" w14:textId="2A5977BA" w:rsidR="003E5AD9" w:rsidRPr="00766C8F" w:rsidRDefault="00766C8F" w:rsidP="00766C8F">
      <w:pPr>
        <w:pStyle w:val="ListParagraph"/>
        <w:numPr>
          <w:ilvl w:val="0"/>
          <w:numId w:val="17"/>
        </w:numPr>
        <w:tabs>
          <w:tab w:val="left" w:pos="180"/>
        </w:tabs>
        <w:spacing w:line="240" w:lineRule="auto"/>
        <w:rPr>
          <w:rFonts w:ascii="Roboto Condensed Light" w:hAnsi="Roboto Condensed Light" w:cs="Times New Roman"/>
          <w:color w:val="000000" w:themeColor="text1"/>
          <w:sz w:val="20"/>
          <w:szCs w:val="20"/>
          <w:lang w:val="es-419"/>
        </w:rPr>
      </w:pPr>
      <w:r>
        <w:rPr>
          <w:rFonts w:ascii="Roboto Condensed Light" w:hAnsi="Roboto Condensed Light" w:cs="Times New Roman"/>
          <w:color w:val="000000" w:themeColor="text1"/>
          <w:sz w:val="20"/>
          <w:szCs w:val="20"/>
          <w:lang w:val="es-419"/>
        </w:rPr>
        <w:t xml:space="preserve">    </w:t>
      </w:r>
      <w:r w:rsidR="003E5AD9" w:rsidRPr="00766C8F">
        <w:rPr>
          <w:rFonts w:ascii="Roboto Condensed Light" w:hAnsi="Roboto Condensed Light" w:cs="Times New Roman"/>
          <w:color w:val="000000" w:themeColor="text1"/>
          <w:sz w:val="20"/>
          <w:szCs w:val="20"/>
          <w:lang w:val="es-419"/>
        </w:rPr>
        <w:t xml:space="preserve">Debe haber residido en Minnesota durante los 20 días </w:t>
      </w:r>
    </w:p>
    <w:p w14:paraId="33BFBDCE" w14:textId="2D8E086D" w:rsidR="003E5AD9" w:rsidRPr="00766C8F" w:rsidRDefault="00766C8F" w:rsidP="00766C8F">
      <w:pPr>
        <w:pStyle w:val="ListParagraph"/>
        <w:numPr>
          <w:ilvl w:val="0"/>
          <w:numId w:val="17"/>
        </w:numPr>
        <w:tabs>
          <w:tab w:val="left" w:pos="180"/>
        </w:tabs>
        <w:spacing w:line="240" w:lineRule="auto"/>
        <w:rPr>
          <w:rFonts w:ascii="Roboto Condensed Light" w:hAnsi="Roboto Condensed Light" w:cs="Times New Roman"/>
          <w:color w:val="000000" w:themeColor="text1"/>
          <w:sz w:val="20"/>
          <w:szCs w:val="20"/>
          <w:lang w:val="es-419"/>
        </w:rPr>
      </w:pPr>
      <w:r>
        <w:rPr>
          <w:rFonts w:ascii="Roboto Condensed Light" w:hAnsi="Roboto Condensed Light" w:cs="Times New Roman"/>
          <w:color w:val="000000" w:themeColor="text1"/>
          <w:sz w:val="20"/>
          <w:szCs w:val="20"/>
          <w:lang w:val="es-419"/>
        </w:rPr>
        <w:t xml:space="preserve">    </w:t>
      </w:r>
      <w:r w:rsidR="003E5AD9" w:rsidRPr="00766C8F">
        <w:rPr>
          <w:rFonts w:ascii="Roboto Condensed Light" w:hAnsi="Roboto Condensed Light" w:cs="Times New Roman"/>
          <w:color w:val="000000" w:themeColor="text1"/>
          <w:sz w:val="20"/>
          <w:szCs w:val="20"/>
          <w:lang w:val="es-419"/>
        </w:rPr>
        <w:t>No debe haber completado ninguna condena por delito grave o haber sido liberada.</w:t>
      </w:r>
    </w:p>
    <w:p w14:paraId="5DE153D0" w14:textId="76195AE3" w:rsidR="003E5AD9" w:rsidRPr="00766C8F" w:rsidRDefault="00766C8F" w:rsidP="00766C8F">
      <w:pPr>
        <w:pStyle w:val="ListParagraph"/>
        <w:numPr>
          <w:ilvl w:val="0"/>
          <w:numId w:val="17"/>
        </w:numPr>
        <w:tabs>
          <w:tab w:val="left" w:pos="180"/>
        </w:tabs>
        <w:spacing w:line="240" w:lineRule="auto"/>
        <w:rPr>
          <w:rFonts w:ascii="Roboto Condensed Light" w:hAnsi="Roboto Condensed Light" w:cs="Times New Roman"/>
          <w:color w:val="000000" w:themeColor="text1"/>
          <w:sz w:val="20"/>
          <w:szCs w:val="20"/>
          <w:lang w:val="es-419"/>
        </w:rPr>
      </w:pPr>
      <w:r>
        <w:rPr>
          <w:rFonts w:ascii="Roboto Condensed Light" w:hAnsi="Roboto Condensed Light" w:cs="Times New Roman"/>
          <w:color w:val="000000" w:themeColor="text1"/>
          <w:sz w:val="20"/>
          <w:szCs w:val="20"/>
          <w:lang w:val="es-419"/>
        </w:rPr>
        <w:t xml:space="preserve">    </w:t>
      </w:r>
      <w:r w:rsidR="003E5AD9" w:rsidRPr="00766C8F">
        <w:rPr>
          <w:rFonts w:ascii="Roboto Condensed Light" w:hAnsi="Roboto Condensed Light" w:cs="Times New Roman"/>
          <w:color w:val="000000" w:themeColor="text1"/>
          <w:sz w:val="20"/>
          <w:szCs w:val="20"/>
          <w:lang w:val="es-419"/>
        </w:rPr>
        <w:t>No debe estar bajo tutela ordenada por un tribunal cuando un tribunal haya revocado sus derechos de voto.</w:t>
      </w:r>
    </w:p>
    <w:p w14:paraId="28593372" w14:textId="45B51FCA" w:rsidR="003E5AD9" w:rsidRPr="00766C8F" w:rsidRDefault="00766C8F" w:rsidP="00766C8F">
      <w:pPr>
        <w:pStyle w:val="ListParagraph"/>
        <w:numPr>
          <w:ilvl w:val="0"/>
          <w:numId w:val="17"/>
        </w:numPr>
        <w:tabs>
          <w:tab w:val="left" w:pos="180"/>
        </w:tabs>
        <w:spacing w:line="240" w:lineRule="auto"/>
        <w:rPr>
          <w:rFonts w:ascii="Roboto Condensed Light" w:hAnsi="Roboto Condensed Light" w:cs="Times New Roman"/>
          <w:color w:val="000000" w:themeColor="text1"/>
          <w:sz w:val="20"/>
          <w:szCs w:val="20"/>
          <w:lang w:val="es-419"/>
        </w:rPr>
      </w:pPr>
      <w:r>
        <w:rPr>
          <w:rFonts w:ascii="Roboto Condensed Light" w:hAnsi="Roboto Condensed Light" w:cs="Times New Roman"/>
          <w:color w:val="000000" w:themeColor="text1"/>
          <w:sz w:val="20"/>
          <w:szCs w:val="20"/>
          <w:lang w:val="es-419"/>
        </w:rPr>
        <w:t xml:space="preserve">    </w:t>
      </w:r>
      <w:r w:rsidR="003E5AD9" w:rsidRPr="00766C8F">
        <w:rPr>
          <w:rFonts w:ascii="Roboto Condensed Light" w:hAnsi="Roboto Condensed Light" w:cs="Times New Roman"/>
          <w:color w:val="000000" w:themeColor="text1"/>
          <w:sz w:val="20"/>
          <w:szCs w:val="20"/>
          <w:lang w:val="es-419"/>
        </w:rPr>
        <w:t>No debe haber sido declarado legalmente incompetente.</w:t>
      </w:r>
    </w:p>
    <w:p w14:paraId="011770F0"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6D8604AC" w14:textId="0E61A5E5" w:rsidR="003E5AD9" w:rsidRPr="00930281" w:rsidRDefault="00930281" w:rsidP="001E1C31">
      <w:pPr>
        <w:spacing w:line="240" w:lineRule="auto"/>
        <w:rPr>
          <w:rFonts w:ascii="Open Sans Condensed" w:hAnsi="Open Sans Condensed" w:cs="Open Sans Condensed"/>
          <w:b/>
          <w:bCs/>
          <w:color w:val="592092"/>
          <w:sz w:val="24"/>
          <w:szCs w:val="24"/>
          <w:lang w:val="es-419"/>
        </w:rPr>
      </w:pPr>
      <w:r w:rsidRPr="00930281">
        <w:rPr>
          <w:rFonts w:ascii="Open Sans Condensed" w:hAnsi="Open Sans Condensed" w:cs="Open Sans Condensed"/>
          <w:b/>
          <w:bCs/>
          <w:color w:val="592092"/>
          <w:sz w:val="24"/>
          <w:szCs w:val="24"/>
          <w:lang w:val="es-419"/>
        </w:rPr>
        <w:t>LLEVE LA DOCUMENTACIÓN ADECUADA A LOS LUGARES DE VOTACIÓN EN PERSONA</w:t>
      </w:r>
    </w:p>
    <w:p w14:paraId="496E2003"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r w:rsidRPr="001E1C31">
        <w:rPr>
          <w:rFonts w:ascii="Roboto Condensed Light" w:hAnsi="Roboto Condensed Light" w:cs="Times New Roman"/>
          <w:color w:val="000000" w:themeColor="text1"/>
          <w:sz w:val="20"/>
          <w:szCs w:val="20"/>
          <w:lang w:val="es-419"/>
        </w:rPr>
        <w:t>Identificación con nombre y dirección actuales</w:t>
      </w:r>
    </w:p>
    <w:p w14:paraId="20CEF1BA" w14:textId="55AD052D" w:rsidR="003E5AD9" w:rsidRPr="00930281" w:rsidRDefault="003E5AD9" w:rsidP="00930281">
      <w:pPr>
        <w:pStyle w:val="ListParagraph"/>
        <w:numPr>
          <w:ilvl w:val="0"/>
          <w:numId w:val="18"/>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Licencia de conducir, permiso de aprendizaje o identificación válida de Minnesota; o un recibo de cualquiera de estos.</w:t>
      </w:r>
    </w:p>
    <w:p w14:paraId="3E1C2FDB" w14:textId="05970A34" w:rsidR="003E5AD9" w:rsidRPr="00930281" w:rsidRDefault="003E5AD9" w:rsidP="00930281">
      <w:pPr>
        <w:pStyle w:val="ListParagraph"/>
        <w:numPr>
          <w:ilvl w:val="0"/>
          <w:numId w:val="18"/>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Identificación tribal con nombre, dirección, foto y firma.</w:t>
      </w:r>
    </w:p>
    <w:p w14:paraId="5A64C2BE"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668FD939" w14:textId="77777777" w:rsidR="003E5AD9" w:rsidRPr="001E1C31" w:rsidRDefault="003E5AD9" w:rsidP="001E1C31">
      <w:pPr>
        <w:spacing w:line="240" w:lineRule="auto"/>
        <w:rPr>
          <w:rFonts w:ascii="Roboto Condensed Light" w:hAnsi="Roboto Condensed Light" w:cs="Times New Roman"/>
          <w:b/>
          <w:bCs/>
          <w:color w:val="000000" w:themeColor="text1"/>
          <w:sz w:val="20"/>
          <w:szCs w:val="20"/>
          <w:lang w:val="es-419"/>
        </w:rPr>
      </w:pPr>
      <w:r w:rsidRPr="001E1C31">
        <w:rPr>
          <w:rFonts w:ascii="Roboto Condensed Light" w:hAnsi="Roboto Condensed Light" w:cs="Times New Roman"/>
          <w:b/>
          <w:bCs/>
          <w:color w:val="000000" w:themeColor="text1"/>
          <w:sz w:val="20"/>
          <w:szCs w:val="20"/>
          <w:lang w:val="es-419"/>
        </w:rPr>
        <w:t>Identificación con foto y un documento con nombre y dirección actuales</w:t>
      </w:r>
    </w:p>
    <w:p w14:paraId="378D569E" w14:textId="380425C9" w:rsidR="003E5AD9" w:rsidRPr="00930281" w:rsidRDefault="003E5AD9" w:rsidP="00930281">
      <w:pPr>
        <w:pStyle w:val="ListParagraph"/>
        <w:numPr>
          <w:ilvl w:val="1"/>
          <w:numId w:val="1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Licencia de conducir, identificación estatal o permiso de aprendizaje emitido por cualquier estado</w:t>
      </w:r>
    </w:p>
    <w:p w14:paraId="4440CF5A" w14:textId="5720D042" w:rsidR="003E5AD9" w:rsidRDefault="003E5AD9" w:rsidP="00930281">
      <w:pPr>
        <w:pStyle w:val="ListParagraph"/>
        <w:numPr>
          <w:ilvl w:val="1"/>
          <w:numId w:val="1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Pasaporte de EE. UU.</w:t>
      </w:r>
    </w:p>
    <w:p w14:paraId="055F9560" w14:textId="49C33071" w:rsidR="003E5AD9" w:rsidRPr="00930281" w:rsidRDefault="003E5AD9" w:rsidP="00930281">
      <w:pPr>
        <w:pStyle w:val="ListParagraph"/>
        <w:numPr>
          <w:ilvl w:val="1"/>
          <w:numId w:val="1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Identificación militar o de veterano de EE. UU.</w:t>
      </w:r>
    </w:p>
    <w:p w14:paraId="3EF24A02" w14:textId="31087E56" w:rsidR="003E5AD9" w:rsidRPr="00930281" w:rsidRDefault="003E5AD9" w:rsidP="00930281">
      <w:pPr>
        <w:pStyle w:val="ListParagraph"/>
        <w:numPr>
          <w:ilvl w:val="0"/>
          <w:numId w:val="1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Identificación tribal con nombre, firma y foto</w:t>
      </w:r>
    </w:p>
    <w:p w14:paraId="700E092A" w14:textId="5365AA5B" w:rsidR="003E5AD9" w:rsidRPr="00930281" w:rsidRDefault="003E5AD9" w:rsidP="00930281">
      <w:pPr>
        <w:pStyle w:val="ListParagraph"/>
        <w:numPr>
          <w:ilvl w:val="0"/>
          <w:numId w:val="1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Identificación de la universidad o colegio técnico de Minnesota</w:t>
      </w:r>
    </w:p>
    <w:p w14:paraId="65827350" w14:textId="45A84F15" w:rsidR="003E5AD9" w:rsidRPr="00930281" w:rsidRDefault="003E5AD9" w:rsidP="00930281">
      <w:pPr>
        <w:pStyle w:val="ListParagraph"/>
        <w:numPr>
          <w:ilvl w:val="0"/>
          <w:numId w:val="1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Identificación de la escuela secundaria de Minnesota</w:t>
      </w:r>
    </w:p>
    <w:p w14:paraId="588EA2FF"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456F32CF" w14:textId="26D22DF1" w:rsidR="003E5AD9" w:rsidRPr="001E1C31" w:rsidRDefault="00930281" w:rsidP="001E1C31">
      <w:pPr>
        <w:spacing w:line="240" w:lineRule="auto"/>
        <w:rPr>
          <w:rFonts w:ascii="Roboto Condensed Light" w:hAnsi="Roboto Condensed Light" w:cs="Times New Roman"/>
          <w:b/>
          <w:bCs/>
          <w:color w:val="000000" w:themeColor="text1"/>
          <w:sz w:val="20"/>
          <w:szCs w:val="20"/>
          <w:lang w:val="es-419"/>
        </w:rPr>
      </w:pPr>
      <w:r w:rsidRPr="001E1C31">
        <w:rPr>
          <w:rFonts w:ascii="Roboto Condensed Light" w:hAnsi="Roboto Condensed Light" w:cs="Times New Roman"/>
          <w:b/>
          <w:bCs/>
          <w:color w:val="000000" w:themeColor="text1"/>
          <w:sz w:val="20"/>
          <w:szCs w:val="20"/>
          <w:lang w:val="es-419"/>
        </w:rPr>
        <w:t>Documentos aprobados</w:t>
      </w:r>
    </w:p>
    <w:p w14:paraId="55FD16F9" w14:textId="5AF93745" w:rsidR="003E5AD9" w:rsidRPr="00930281" w:rsidRDefault="003E5AD9" w:rsidP="001E1C31">
      <w:pPr>
        <w:spacing w:line="240" w:lineRule="auto"/>
        <w:rPr>
          <w:rFonts w:ascii="Roboto Condensed Light" w:hAnsi="Roboto Condensed Light" w:cs="Times New Roman"/>
          <w:color w:val="000000" w:themeColor="text1"/>
          <w:sz w:val="18"/>
          <w:szCs w:val="18"/>
          <w:lang w:val="es-419"/>
        </w:rPr>
      </w:pPr>
      <w:r w:rsidRPr="00930281">
        <w:rPr>
          <w:rFonts w:ascii="Roboto Condensed Light" w:hAnsi="Roboto Condensed Light" w:cs="Times New Roman"/>
          <w:color w:val="000000" w:themeColor="text1"/>
          <w:sz w:val="18"/>
          <w:szCs w:val="18"/>
          <w:lang w:val="es-419"/>
        </w:rPr>
        <w:t xml:space="preserve">(Puede mostrarse </w:t>
      </w:r>
      <w:r w:rsidR="0047488A" w:rsidRPr="00930281">
        <w:rPr>
          <w:rFonts w:ascii="Roboto Condensed Light" w:hAnsi="Roboto Condensed Light" w:cs="Times New Roman"/>
          <w:color w:val="000000" w:themeColor="text1"/>
          <w:sz w:val="18"/>
          <w:szCs w:val="18"/>
          <w:lang w:val="es-419"/>
        </w:rPr>
        <w:t xml:space="preserve"> </w:t>
      </w:r>
      <w:r w:rsidRPr="00930281">
        <w:rPr>
          <w:rFonts w:ascii="Roboto Condensed Light" w:hAnsi="Roboto Condensed Light" w:cs="Times New Roman"/>
          <w:color w:val="000000" w:themeColor="text1"/>
          <w:sz w:val="18"/>
          <w:szCs w:val="18"/>
          <w:lang w:val="es-419"/>
        </w:rPr>
        <w:t>en un dispositivo electrónico)</w:t>
      </w:r>
    </w:p>
    <w:p w14:paraId="69673E3F" w14:textId="0FFA4BE2" w:rsidR="003E5AD9" w:rsidRPr="00930281" w:rsidRDefault="003E5AD9" w:rsidP="00930281">
      <w:pPr>
        <w:pStyle w:val="ListParagraph"/>
        <w:numPr>
          <w:ilvl w:val="0"/>
          <w:numId w:val="2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Factura, estado de cuenta o estado de cuenta de inicio del servicio vencido o fechado dentro de los 30 días posteriores a la elección para:</w:t>
      </w:r>
    </w:p>
    <w:p w14:paraId="38CBF764" w14:textId="4BA451CA" w:rsidR="003E5AD9" w:rsidRPr="00930281" w:rsidRDefault="003E5AD9" w:rsidP="00930281">
      <w:pPr>
        <w:pStyle w:val="ListParagraph"/>
        <w:numPr>
          <w:ilvl w:val="1"/>
          <w:numId w:val="2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Teléfono, TV o Internet</w:t>
      </w:r>
    </w:p>
    <w:p w14:paraId="03DE7E84" w14:textId="499305AE" w:rsidR="003E5AD9" w:rsidRPr="00930281" w:rsidRDefault="003E5AD9" w:rsidP="00930281">
      <w:pPr>
        <w:pStyle w:val="ListParagraph"/>
        <w:numPr>
          <w:ilvl w:val="1"/>
          <w:numId w:val="2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Residuos sólidos, alcantarillado, electricidad, gas o agua</w:t>
      </w:r>
    </w:p>
    <w:p w14:paraId="09A83080" w14:textId="71DDE710" w:rsidR="003E5AD9" w:rsidRPr="00930281" w:rsidRDefault="003E5AD9" w:rsidP="00930281">
      <w:pPr>
        <w:pStyle w:val="ListParagraph"/>
        <w:numPr>
          <w:ilvl w:val="1"/>
          <w:numId w:val="2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Tarjeta bancaria o de crédito</w:t>
      </w:r>
    </w:p>
    <w:p w14:paraId="145947DD" w14:textId="0464F25D" w:rsidR="003E5AD9" w:rsidRPr="00930281" w:rsidRDefault="003E5AD9" w:rsidP="00930281">
      <w:pPr>
        <w:pStyle w:val="ListParagraph"/>
        <w:numPr>
          <w:ilvl w:val="1"/>
          <w:numId w:val="25"/>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Alquiler o hipoteca</w:t>
      </w:r>
    </w:p>
    <w:p w14:paraId="4026A6F4" w14:textId="77A7091D" w:rsidR="003E5AD9" w:rsidRPr="00930281" w:rsidRDefault="003E5AD9" w:rsidP="00930281">
      <w:pPr>
        <w:pStyle w:val="ListParagraph"/>
        <w:numPr>
          <w:ilvl w:val="0"/>
          <w:numId w:val="26"/>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Contrato de arrendamiento o arrendamiento residencial válido hasta el día de las elecciones</w:t>
      </w:r>
    </w:p>
    <w:p w14:paraId="25DFA4ED" w14:textId="5CE36D50" w:rsidR="003E5AD9" w:rsidRPr="00930281" w:rsidRDefault="003E5AD9" w:rsidP="00930281">
      <w:pPr>
        <w:pStyle w:val="ListParagraph"/>
        <w:numPr>
          <w:ilvl w:val="0"/>
          <w:numId w:val="26"/>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Estado de cuenta actual de las tarifas del estudiante</w:t>
      </w:r>
    </w:p>
    <w:p w14:paraId="0FC6DA1D" w14:textId="77777777" w:rsidR="003E5AD9" w:rsidRPr="001E1C31" w:rsidRDefault="003E5AD9" w:rsidP="001E1C31">
      <w:pPr>
        <w:spacing w:line="240" w:lineRule="auto"/>
        <w:rPr>
          <w:rFonts w:ascii="Roboto Condensed Light" w:hAnsi="Roboto Condensed Light" w:cs="Times New Roman"/>
          <w:color w:val="000000" w:themeColor="text1"/>
          <w:sz w:val="20"/>
          <w:szCs w:val="20"/>
          <w:lang w:val="es-419"/>
        </w:rPr>
      </w:pPr>
    </w:p>
    <w:p w14:paraId="108E3574" w14:textId="53260015" w:rsidR="003E5AD9" w:rsidRPr="00930281" w:rsidRDefault="00930281" w:rsidP="001E1C31">
      <w:pPr>
        <w:spacing w:line="240" w:lineRule="auto"/>
        <w:rPr>
          <w:rFonts w:ascii="Open Sans Condensed" w:hAnsi="Open Sans Condensed" w:cs="Open Sans Condensed"/>
          <w:b/>
          <w:bCs/>
          <w:color w:val="592092"/>
          <w:sz w:val="24"/>
          <w:szCs w:val="24"/>
          <w:lang w:val="es-419"/>
        </w:rPr>
      </w:pPr>
      <w:r w:rsidRPr="00930281">
        <w:rPr>
          <w:rFonts w:ascii="Open Sans Condensed" w:hAnsi="Open Sans Condensed" w:cs="Open Sans Condensed"/>
          <w:b/>
          <w:bCs/>
          <w:color w:val="592092"/>
          <w:sz w:val="24"/>
          <w:szCs w:val="24"/>
          <w:lang w:val="es-419"/>
        </w:rPr>
        <w:t>FORMAS ALTERNATIVAS DE DOCUMENTACIÓN</w:t>
      </w:r>
    </w:p>
    <w:p w14:paraId="3AA565E7" w14:textId="774EA86D" w:rsidR="003E5AD9" w:rsidRPr="00930281" w:rsidRDefault="003E5AD9" w:rsidP="001E1C31">
      <w:pPr>
        <w:spacing w:line="240" w:lineRule="auto"/>
        <w:rPr>
          <w:rFonts w:ascii="Roboto Condensed Light" w:hAnsi="Roboto Condensed Light" w:cs="Times New Roman"/>
          <w:b/>
          <w:bCs/>
          <w:color w:val="000000" w:themeColor="text1"/>
          <w:sz w:val="20"/>
          <w:szCs w:val="20"/>
          <w:lang w:val="es-419"/>
        </w:rPr>
      </w:pPr>
      <w:r w:rsidRPr="00930281">
        <w:rPr>
          <w:rFonts w:ascii="Roboto Condensed Light" w:hAnsi="Roboto Condensed Light" w:cs="Times New Roman"/>
          <w:b/>
          <w:bCs/>
          <w:color w:val="000000" w:themeColor="text1"/>
          <w:sz w:val="20"/>
          <w:szCs w:val="20"/>
          <w:lang w:val="es-419"/>
        </w:rPr>
        <w:t>Votante registrado que puede confirmar su dirección</w:t>
      </w:r>
      <w:r w:rsidR="0047488A" w:rsidRPr="00930281">
        <w:rPr>
          <w:rFonts w:ascii="Roboto Condensed Light" w:hAnsi="Roboto Condensed Light" w:cs="Times New Roman"/>
          <w:b/>
          <w:bCs/>
          <w:color w:val="000000" w:themeColor="text1"/>
          <w:sz w:val="20"/>
          <w:szCs w:val="20"/>
          <w:lang w:val="es-419"/>
        </w:rPr>
        <w:t xml:space="preserve"> mediante</w:t>
      </w:r>
    </w:p>
    <w:p w14:paraId="764322AF" w14:textId="68E8BC1F" w:rsidR="003E5AD9" w:rsidRPr="00930281" w:rsidRDefault="003E5AD9" w:rsidP="00930281">
      <w:pPr>
        <w:pStyle w:val="ListParagraph"/>
        <w:numPr>
          <w:ilvl w:val="0"/>
          <w:numId w:val="22"/>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Un votante registrado de su recinto puede acompañarlo al lugar de votación para firmar un juramento confirmando su dirección. Esto se conoce como 'dar fe'. Un votante registrado puede dar fe de hasta ocho votantes. No puede responder por los demás si alguien lo hizo por usted.</w:t>
      </w:r>
    </w:p>
    <w:p w14:paraId="089696A1" w14:textId="77777777" w:rsidR="003E5AD9" w:rsidRPr="00930281" w:rsidRDefault="003E5AD9" w:rsidP="001E1C31">
      <w:pPr>
        <w:spacing w:line="240" w:lineRule="auto"/>
        <w:ind w:left="288"/>
        <w:rPr>
          <w:rFonts w:ascii="Roboto Condensed Light" w:hAnsi="Roboto Condensed Light" w:cs="Times New Roman"/>
          <w:b/>
          <w:bCs/>
          <w:color w:val="000000" w:themeColor="text1"/>
          <w:sz w:val="20"/>
          <w:szCs w:val="20"/>
          <w:lang w:val="es-419"/>
        </w:rPr>
      </w:pPr>
      <w:r w:rsidRPr="00930281">
        <w:rPr>
          <w:rFonts w:ascii="Roboto Condensed Light" w:hAnsi="Roboto Condensed Light" w:cs="Times New Roman"/>
          <w:b/>
          <w:bCs/>
          <w:color w:val="000000" w:themeColor="text1"/>
          <w:sz w:val="20"/>
          <w:szCs w:val="20"/>
          <w:lang w:val="es-419"/>
        </w:rPr>
        <w:t>Identificación de estudiante universitario con lista de alojamiento</w:t>
      </w:r>
    </w:p>
    <w:p w14:paraId="141D4621" w14:textId="1EA4539F" w:rsidR="003E5AD9" w:rsidRPr="00930281" w:rsidRDefault="003E5AD9" w:rsidP="00930281">
      <w:pPr>
        <w:pStyle w:val="ListParagraph"/>
        <w:numPr>
          <w:ilvl w:val="0"/>
          <w:numId w:val="21"/>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Los colegios y universidades pueden enviar a los funcionarios electorales una lista de alojamiento para estudiantes. Si está en la lista, muestre su identificación con foto de la universidad para completar su registro.</w:t>
      </w:r>
    </w:p>
    <w:p w14:paraId="33D7927F" w14:textId="77777777" w:rsidR="00930281" w:rsidRPr="001E1C31" w:rsidRDefault="00930281" w:rsidP="001E1C31">
      <w:pPr>
        <w:spacing w:line="240" w:lineRule="auto"/>
        <w:ind w:left="288"/>
        <w:rPr>
          <w:rFonts w:ascii="Roboto Condensed Light" w:hAnsi="Roboto Condensed Light" w:cs="Times New Roman"/>
          <w:color w:val="000000" w:themeColor="text1"/>
          <w:sz w:val="20"/>
          <w:szCs w:val="20"/>
          <w:lang w:val="es-419"/>
        </w:rPr>
      </w:pPr>
    </w:p>
    <w:p w14:paraId="421816D6" w14:textId="77777777" w:rsidR="003E5AD9" w:rsidRPr="00930281" w:rsidRDefault="003E5AD9" w:rsidP="001E1C31">
      <w:pPr>
        <w:spacing w:line="240" w:lineRule="auto"/>
        <w:ind w:left="288"/>
        <w:rPr>
          <w:rFonts w:ascii="Roboto Condensed Light" w:hAnsi="Roboto Condensed Light" w:cs="Times New Roman"/>
          <w:b/>
          <w:bCs/>
          <w:color w:val="000000" w:themeColor="text1"/>
          <w:sz w:val="20"/>
          <w:szCs w:val="20"/>
          <w:lang w:val="es-419"/>
        </w:rPr>
      </w:pPr>
      <w:r w:rsidRPr="00930281">
        <w:rPr>
          <w:rFonts w:ascii="Roboto Condensed Light" w:hAnsi="Roboto Condensed Light" w:cs="Times New Roman"/>
          <w:b/>
          <w:bCs/>
          <w:color w:val="000000" w:themeColor="text1"/>
          <w:sz w:val="20"/>
          <w:szCs w:val="20"/>
          <w:lang w:val="es-419"/>
        </w:rPr>
        <w:t>Inscripción válida en el mismo recinto</w:t>
      </w:r>
    </w:p>
    <w:p w14:paraId="3130E815" w14:textId="701BCE74" w:rsidR="003E5AD9" w:rsidRPr="00930281" w:rsidRDefault="003E5AD9" w:rsidP="00930281">
      <w:pPr>
        <w:pStyle w:val="ListParagraph"/>
        <w:numPr>
          <w:ilvl w:val="0"/>
          <w:numId w:val="20"/>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 xml:space="preserve">Si está registrado en el </w:t>
      </w:r>
      <w:r w:rsidR="0047488A" w:rsidRPr="00930281">
        <w:rPr>
          <w:rFonts w:ascii="Roboto Condensed Light" w:hAnsi="Roboto Condensed Light" w:cs="Times New Roman"/>
          <w:color w:val="000000" w:themeColor="text1"/>
          <w:sz w:val="20"/>
          <w:szCs w:val="20"/>
          <w:lang w:val="es-419"/>
        </w:rPr>
        <w:t>precinto,</w:t>
      </w:r>
      <w:r w:rsidRPr="00930281">
        <w:rPr>
          <w:rFonts w:ascii="Roboto Condensed Light" w:hAnsi="Roboto Condensed Light" w:cs="Times New Roman"/>
          <w:color w:val="000000" w:themeColor="text1"/>
          <w:sz w:val="20"/>
          <w:szCs w:val="20"/>
          <w:lang w:val="es-419"/>
        </w:rPr>
        <w:t xml:space="preserve"> pero cambió de nombre o se mudó dentro del mismo precinto, solo necesita d</w:t>
      </w:r>
      <w:r w:rsidR="00990001" w:rsidRPr="00930281">
        <w:rPr>
          <w:rFonts w:ascii="Roboto Condensed Light" w:hAnsi="Roboto Condensed Light" w:cs="Times New Roman"/>
          <w:color w:val="000000" w:themeColor="text1"/>
          <w:sz w:val="20"/>
          <w:szCs w:val="20"/>
          <w:lang w:val="es-419"/>
        </w:rPr>
        <w:t>arle</w:t>
      </w:r>
      <w:r w:rsidRPr="00930281">
        <w:rPr>
          <w:rFonts w:ascii="Roboto Condensed Light" w:hAnsi="Roboto Condensed Light" w:cs="Times New Roman"/>
          <w:color w:val="000000" w:themeColor="text1"/>
          <w:sz w:val="20"/>
          <w:szCs w:val="20"/>
          <w:lang w:val="es-419"/>
        </w:rPr>
        <w:t xml:space="preserve"> al juez electoral su nombre o dirección anterior.</w:t>
      </w:r>
    </w:p>
    <w:p w14:paraId="0C947286" w14:textId="77777777" w:rsidR="005676A0" w:rsidRPr="001E1C31" w:rsidRDefault="005676A0" w:rsidP="001E1C31">
      <w:pPr>
        <w:spacing w:line="240" w:lineRule="auto"/>
        <w:ind w:left="288"/>
        <w:rPr>
          <w:rFonts w:ascii="Roboto Condensed Light" w:hAnsi="Roboto Condensed Light" w:cs="Times New Roman"/>
          <w:b/>
          <w:bCs/>
          <w:color w:val="000000" w:themeColor="text1"/>
          <w:sz w:val="20"/>
          <w:szCs w:val="20"/>
          <w:lang w:val="es-419"/>
        </w:rPr>
      </w:pPr>
    </w:p>
    <w:p w14:paraId="3C444D63" w14:textId="77777777" w:rsidR="003E5AD9" w:rsidRPr="001E1C31" w:rsidRDefault="003E5AD9" w:rsidP="001E1C31">
      <w:pPr>
        <w:spacing w:line="240" w:lineRule="auto"/>
        <w:ind w:left="288"/>
        <w:rPr>
          <w:rFonts w:ascii="Roboto Condensed Light" w:hAnsi="Roboto Condensed Light" w:cs="Times New Roman"/>
          <w:b/>
          <w:bCs/>
          <w:color w:val="000000" w:themeColor="text1"/>
          <w:sz w:val="20"/>
          <w:szCs w:val="20"/>
          <w:lang w:val="es-419"/>
        </w:rPr>
      </w:pPr>
      <w:r w:rsidRPr="001E1C31">
        <w:rPr>
          <w:rFonts w:ascii="Roboto Condensed Light" w:hAnsi="Roboto Condensed Light" w:cs="Times New Roman"/>
          <w:b/>
          <w:bCs/>
          <w:color w:val="000000" w:themeColor="text1"/>
          <w:sz w:val="20"/>
          <w:szCs w:val="20"/>
          <w:lang w:val="es-419"/>
        </w:rPr>
        <w:t>Miembro del personal de una instalación residencial</w:t>
      </w:r>
    </w:p>
    <w:p w14:paraId="2359AE0D" w14:textId="6CAA4C4E" w:rsidR="003E5AD9" w:rsidRPr="00930281" w:rsidRDefault="003E5AD9" w:rsidP="00930281">
      <w:pPr>
        <w:pStyle w:val="ListParagraph"/>
        <w:numPr>
          <w:ilvl w:val="0"/>
          <w:numId w:val="19"/>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 xml:space="preserve">Si vive en una instalación residencial, un miembro del personal puede acompañarlo al lugar de votación para confirmar su dirección. </w:t>
      </w:r>
    </w:p>
    <w:p w14:paraId="58309523" w14:textId="745E9C97" w:rsidR="003E5AD9" w:rsidRPr="00930281" w:rsidRDefault="003E5AD9" w:rsidP="00930281">
      <w:pPr>
        <w:pStyle w:val="ListParagraph"/>
        <w:numPr>
          <w:ilvl w:val="0"/>
          <w:numId w:val="19"/>
        </w:numPr>
        <w:spacing w:line="240" w:lineRule="auto"/>
        <w:rPr>
          <w:rFonts w:ascii="Roboto Condensed Light" w:hAnsi="Roboto Condensed Light" w:cs="Times New Roman"/>
          <w:color w:val="000000" w:themeColor="text1"/>
          <w:sz w:val="20"/>
          <w:szCs w:val="20"/>
          <w:lang w:val="es-419"/>
        </w:rPr>
      </w:pPr>
      <w:r w:rsidRPr="00930281">
        <w:rPr>
          <w:rFonts w:ascii="Roboto Condensed Light" w:hAnsi="Roboto Condensed Light" w:cs="Times New Roman"/>
          <w:color w:val="000000" w:themeColor="text1"/>
          <w:sz w:val="20"/>
          <w:szCs w:val="20"/>
          <w:lang w:val="es-419"/>
        </w:rPr>
        <w:t>El miembro del personal debe demostrar su empleo en la instalación. Hay varias formas de hacer esto, incluso mostrando una credencial de empleado. Obtenga más información sobre el registro de votantes en instalaciones residenciales.</w:t>
      </w:r>
    </w:p>
    <w:p w14:paraId="0A973E8F" w14:textId="77777777" w:rsidR="0024119E" w:rsidRPr="001E1C31" w:rsidRDefault="0024119E" w:rsidP="001E1C31">
      <w:pPr>
        <w:spacing w:line="240" w:lineRule="auto"/>
        <w:ind w:left="288"/>
        <w:rPr>
          <w:rFonts w:ascii="Roboto Condensed Light" w:hAnsi="Roboto Condensed Light" w:cs="Times New Roman"/>
          <w:color w:val="000000" w:themeColor="text1"/>
          <w:sz w:val="20"/>
          <w:szCs w:val="20"/>
          <w:lang w:val="es-419"/>
        </w:rPr>
      </w:pPr>
    </w:p>
    <w:p w14:paraId="4B58D155" w14:textId="77777777" w:rsidR="001E1C31" w:rsidRPr="001E1C31" w:rsidRDefault="001E1C31" w:rsidP="001E1C31">
      <w:pPr>
        <w:spacing w:line="240" w:lineRule="auto"/>
        <w:ind w:left="288"/>
        <w:rPr>
          <w:rFonts w:ascii="Roboto Condensed Light" w:hAnsi="Roboto Condensed Light" w:cs="Times New Roman"/>
          <w:color w:val="000000" w:themeColor="text1"/>
          <w:sz w:val="20"/>
          <w:szCs w:val="20"/>
          <w:lang w:val="es-419"/>
        </w:rPr>
      </w:pPr>
    </w:p>
    <w:sectPr w:rsidR="001E1C31" w:rsidRPr="001E1C31">
      <w:footerReference w:type="default" r:id="rId14"/>
      <w:pgSz w:w="15840" w:h="12240"/>
      <w:pgMar w:top="1440" w:right="1440" w:bottom="1440" w:left="1440" w:header="720" w:footer="720" w:gutter="0"/>
      <w:pgNumType w:start="1"/>
      <w:cols w:num="3" w:sep="1" w:space="720" w:equalWidth="0">
        <w:col w:w="3840" w:space="720"/>
        <w:col w:w="3840" w:space="720"/>
        <w:col w:w="3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CAB3" w14:textId="77777777" w:rsidR="00037977" w:rsidRDefault="00037977">
      <w:pPr>
        <w:spacing w:line="240" w:lineRule="auto"/>
      </w:pPr>
      <w:r>
        <w:separator/>
      </w:r>
    </w:p>
  </w:endnote>
  <w:endnote w:type="continuationSeparator" w:id="0">
    <w:p w14:paraId="0E8AEE52" w14:textId="77777777" w:rsidR="00037977" w:rsidRDefault="0003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Roboto Condensed Light">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Open Sans Condense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D8E0D" w14:textId="77777777" w:rsidR="00EF5CBC" w:rsidRDefault="00EF5C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8AF5" w14:textId="77777777" w:rsidR="00037977" w:rsidRDefault="00037977">
      <w:pPr>
        <w:spacing w:line="240" w:lineRule="auto"/>
      </w:pPr>
      <w:r>
        <w:separator/>
      </w:r>
    </w:p>
  </w:footnote>
  <w:footnote w:type="continuationSeparator" w:id="0">
    <w:p w14:paraId="18DCA104" w14:textId="77777777" w:rsidR="00037977" w:rsidRDefault="000379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0AA"/>
    <w:multiLevelType w:val="multilevel"/>
    <w:tmpl w:val="42E81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A82AF8"/>
    <w:multiLevelType w:val="hybridMultilevel"/>
    <w:tmpl w:val="55B2F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5F1C"/>
    <w:multiLevelType w:val="hybridMultilevel"/>
    <w:tmpl w:val="E35E0B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4150A0"/>
    <w:multiLevelType w:val="hybridMultilevel"/>
    <w:tmpl w:val="9022E1A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03D2D5D"/>
    <w:multiLevelType w:val="hybridMultilevel"/>
    <w:tmpl w:val="548C08BE"/>
    <w:lvl w:ilvl="0" w:tplc="E946DA68">
      <w:numFmt w:val="bullet"/>
      <w:lvlText w:val="•"/>
      <w:lvlJc w:val="left"/>
      <w:pPr>
        <w:ind w:left="792" w:hanging="360"/>
      </w:pPr>
      <w:rPr>
        <w:rFonts w:ascii="Roboto Condensed Light" w:eastAsia="Arial" w:hAnsi="Roboto Condensed Light"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B9D123B"/>
    <w:multiLevelType w:val="multilevel"/>
    <w:tmpl w:val="3AD45410"/>
    <w:lvl w:ilvl="0">
      <w:start w:val="1"/>
      <w:numFmt w:val="bullet"/>
      <w:lvlText w:val="●"/>
      <w:lvlJc w:val="left"/>
      <w:pPr>
        <w:ind w:left="720" w:hanging="360"/>
      </w:pPr>
      <w:rPr>
        <w:u w:val="none"/>
      </w:rPr>
    </w:lvl>
    <w:lvl w:ilvl="1">
      <w:start w:val="1"/>
      <w:numFmt w:val="decimal"/>
      <w:lvlText w:val="%2."/>
      <w:lvlJc w:val="left"/>
      <w:pPr>
        <w:ind w:left="72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8325A"/>
    <w:multiLevelType w:val="multilevel"/>
    <w:tmpl w:val="3AD45410"/>
    <w:lvl w:ilvl="0">
      <w:start w:val="1"/>
      <w:numFmt w:val="bullet"/>
      <w:lvlText w:val="●"/>
      <w:lvlJc w:val="left"/>
      <w:pPr>
        <w:ind w:left="648" w:hanging="360"/>
      </w:pPr>
      <w:rPr>
        <w:u w:val="none"/>
      </w:rPr>
    </w:lvl>
    <w:lvl w:ilvl="1">
      <w:start w:val="1"/>
      <w:numFmt w:val="decimal"/>
      <w:lvlText w:val="%2."/>
      <w:lvlJc w:val="left"/>
      <w:pPr>
        <w:ind w:left="648" w:hanging="360"/>
      </w:pPr>
      <w:rPr>
        <w:rFonts w:hint="default"/>
        <w:u w:val="none"/>
      </w:rPr>
    </w:lvl>
    <w:lvl w:ilvl="2">
      <w:start w:val="1"/>
      <w:numFmt w:val="bullet"/>
      <w:lvlText w:val="■"/>
      <w:lvlJc w:val="left"/>
      <w:pPr>
        <w:ind w:left="2088" w:hanging="360"/>
      </w:pPr>
      <w:rPr>
        <w:u w:val="none"/>
      </w:rPr>
    </w:lvl>
    <w:lvl w:ilvl="3">
      <w:start w:val="1"/>
      <w:numFmt w:val="bullet"/>
      <w:lvlText w:val="●"/>
      <w:lvlJc w:val="left"/>
      <w:pPr>
        <w:ind w:left="2808" w:hanging="360"/>
      </w:pPr>
      <w:rPr>
        <w:u w:val="none"/>
      </w:rPr>
    </w:lvl>
    <w:lvl w:ilvl="4">
      <w:start w:val="1"/>
      <w:numFmt w:val="bullet"/>
      <w:lvlText w:val="○"/>
      <w:lvlJc w:val="left"/>
      <w:pPr>
        <w:ind w:left="3528" w:hanging="360"/>
      </w:pPr>
      <w:rPr>
        <w:u w:val="none"/>
      </w:rPr>
    </w:lvl>
    <w:lvl w:ilvl="5">
      <w:start w:val="1"/>
      <w:numFmt w:val="bullet"/>
      <w:lvlText w:val="■"/>
      <w:lvlJc w:val="left"/>
      <w:pPr>
        <w:ind w:left="4248" w:hanging="360"/>
      </w:pPr>
      <w:rPr>
        <w:u w:val="none"/>
      </w:rPr>
    </w:lvl>
    <w:lvl w:ilvl="6">
      <w:start w:val="1"/>
      <w:numFmt w:val="bullet"/>
      <w:lvlText w:val="●"/>
      <w:lvlJc w:val="left"/>
      <w:pPr>
        <w:ind w:left="4968" w:hanging="360"/>
      </w:pPr>
      <w:rPr>
        <w:u w:val="none"/>
      </w:rPr>
    </w:lvl>
    <w:lvl w:ilvl="7">
      <w:start w:val="1"/>
      <w:numFmt w:val="bullet"/>
      <w:lvlText w:val="○"/>
      <w:lvlJc w:val="left"/>
      <w:pPr>
        <w:ind w:left="5688" w:hanging="360"/>
      </w:pPr>
      <w:rPr>
        <w:u w:val="none"/>
      </w:rPr>
    </w:lvl>
    <w:lvl w:ilvl="8">
      <w:start w:val="1"/>
      <w:numFmt w:val="bullet"/>
      <w:lvlText w:val="■"/>
      <w:lvlJc w:val="left"/>
      <w:pPr>
        <w:ind w:left="6408" w:hanging="360"/>
      </w:pPr>
      <w:rPr>
        <w:u w:val="none"/>
      </w:rPr>
    </w:lvl>
  </w:abstractNum>
  <w:abstractNum w:abstractNumId="7" w15:restartNumberingAfterBreak="0">
    <w:nsid w:val="21376B0A"/>
    <w:multiLevelType w:val="multilevel"/>
    <w:tmpl w:val="3AD45410"/>
    <w:lvl w:ilvl="0">
      <w:start w:val="1"/>
      <w:numFmt w:val="bullet"/>
      <w:lvlText w:val="●"/>
      <w:lvlJc w:val="left"/>
      <w:pPr>
        <w:ind w:left="720" w:hanging="360"/>
      </w:pPr>
      <w:rPr>
        <w:u w:val="none"/>
      </w:rPr>
    </w:lvl>
    <w:lvl w:ilvl="1">
      <w:start w:val="1"/>
      <w:numFmt w:val="decimal"/>
      <w:lvlText w:val="%2."/>
      <w:lvlJc w:val="left"/>
      <w:pPr>
        <w:ind w:left="72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8E60D6"/>
    <w:multiLevelType w:val="hybridMultilevel"/>
    <w:tmpl w:val="B2D40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42A9C88">
      <w:numFmt w:val="bullet"/>
      <w:lvlText w:val="•"/>
      <w:lvlJc w:val="left"/>
      <w:pPr>
        <w:ind w:left="1800" w:hanging="360"/>
      </w:pPr>
      <w:rPr>
        <w:rFonts w:ascii="Roboto Condensed Light" w:eastAsia="Arial" w:hAnsi="Roboto Condensed Light"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41382"/>
    <w:multiLevelType w:val="hybridMultilevel"/>
    <w:tmpl w:val="2A00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E50726"/>
    <w:multiLevelType w:val="hybridMultilevel"/>
    <w:tmpl w:val="6B2C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379E5"/>
    <w:multiLevelType w:val="multilevel"/>
    <w:tmpl w:val="4B989A2C"/>
    <w:lvl w:ilvl="0">
      <w:start w:val="1"/>
      <w:numFmt w:val="decimal"/>
      <w:lvlText w:val="%1."/>
      <w:lvlJc w:val="left"/>
      <w:pPr>
        <w:ind w:left="720" w:hanging="360"/>
      </w:pPr>
      <w:rPr>
        <w:u w:val="none"/>
      </w:rPr>
    </w:lvl>
    <w:lvl w:ilvl="1">
      <w:start w:val="1"/>
      <w:numFmt w:val="decimal"/>
      <w:lvlText w:val="%2."/>
      <w:lvlJc w:val="left"/>
      <w:pPr>
        <w:ind w:left="72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B0616"/>
    <w:multiLevelType w:val="hybridMultilevel"/>
    <w:tmpl w:val="78028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2593"/>
    <w:multiLevelType w:val="hybridMultilevel"/>
    <w:tmpl w:val="6554D2F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942A9C88">
      <w:numFmt w:val="bullet"/>
      <w:lvlText w:val="•"/>
      <w:lvlJc w:val="left"/>
      <w:pPr>
        <w:ind w:left="1800" w:hanging="360"/>
      </w:pPr>
      <w:rPr>
        <w:rFonts w:ascii="Roboto Condensed Light" w:eastAsia="Arial" w:hAnsi="Roboto Condensed Light"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E4CC7"/>
    <w:multiLevelType w:val="multilevel"/>
    <w:tmpl w:val="AED0F18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C72C56"/>
    <w:multiLevelType w:val="hybridMultilevel"/>
    <w:tmpl w:val="15D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850309"/>
    <w:multiLevelType w:val="multilevel"/>
    <w:tmpl w:val="3AD45410"/>
    <w:lvl w:ilvl="0">
      <w:start w:val="1"/>
      <w:numFmt w:val="bullet"/>
      <w:lvlText w:val="●"/>
      <w:lvlJc w:val="left"/>
      <w:pPr>
        <w:ind w:left="360" w:hanging="360"/>
      </w:pPr>
      <w:rPr>
        <w:u w:val="none"/>
      </w:rPr>
    </w:lvl>
    <w:lvl w:ilvl="1">
      <w:start w:val="1"/>
      <w:numFmt w:val="decimal"/>
      <w:lvlText w:val="%2."/>
      <w:lvlJc w:val="left"/>
      <w:pPr>
        <w:ind w:left="360" w:hanging="360"/>
      </w:pPr>
      <w:rPr>
        <w:rFont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44D1318"/>
    <w:multiLevelType w:val="multilevel"/>
    <w:tmpl w:val="3AD45410"/>
    <w:lvl w:ilvl="0">
      <w:start w:val="1"/>
      <w:numFmt w:val="bullet"/>
      <w:lvlText w:val="●"/>
      <w:lvlJc w:val="left"/>
      <w:pPr>
        <w:ind w:left="720" w:hanging="360"/>
      </w:pPr>
      <w:rPr>
        <w:u w:val="none"/>
      </w:rPr>
    </w:lvl>
    <w:lvl w:ilvl="1">
      <w:start w:val="1"/>
      <w:numFmt w:val="decimal"/>
      <w:lvlText w:val="%2."/>
      <w:lvlJc w:val="left"/>
      <w:pPr>
        <w:ind w:left="72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462B62"/>
    <w:multiLevelType w:val="hybridMultilevel"/>
    <w:tmpl w:val="7680ABC4"/>
    <w:lvl w:ilvl="0" w:tplc="34AC27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A52F2"/>
    <w:multiLevelType w:val="hybridMultilevel"/>
    <w:tmpl w:val="8F3207EC"/>
    <w:lvl w:ilvl="0" w:tplc="46E2A996">
      <w:numFmt w:val="bullet"/>
      <w:lvlText w:val=""/>
      <w:lvlJc w:val="left"/>
      <w:pPr>
        <w:ind w:left="792" w:hanging="360"/>
      </w:pPr>
      <w:rPr>
        <w:rFonts w:ascii="Symbol" w:eastAsia="Arial"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C3D5CE2"/>
    <w:multiLevelType w:val="multilevel"/>
    <w:tmpl w:val="3AD45410"/>
    <w:lvl w:ilvl="0">
      <w:start w:val="1"/>
      <w:numFmt w:val="bullet"/>
      <w:lvlText w:val="●"/>
      <w:lvlJc w:val="left"/>
      <w:pPr>
        <w:ind w:left="648" w:hanging="360"/>
      </w:pPr>
      <w:rPr>
        <w:u w:val="none"/>
      </w:rPr>
    </w:lvl>
    <w:lvl w:ilvl="1">
      <w:start w:val="1"/>
      <w:numFmt w:val="decimal"/>
      <w:lvlText w:val="%2."/>
      <w:lvlJc w:val="left"/>
      <w:pPr>
        <w:ind w:left="648" w:hanging="360"/>
      </w:pPr>
      <w:rPr>
        <w:rFonts w:hint="default"/>
        <w:u w:val="none"/>
      </w:rPr>
    </w:lvl>
    <w:lvl w:ilvl="2">
      <w:start w:val="1"/>
      <w:numFmt w:val="bullet"/>
      <w:lvlText w:val="■"/>
      <w:lvlJc w:val="left"/>
      <w:pPr>
        <w:ind w:left="2088" w:hanging="360"/>
      </w:pPr>
      <w:rPr>
        <w:u w:val="none"/>
      </w:rPr>
    </w:lvl>
    <w:lvl w:ilvl="3">
      <w:start w:val="1"/>
      <w:numFmt w:val="bullet"/>
      <w:lvlText w:val="●"/>
      <w:lvlJc w:val="left"/>
      <w:pPr>
        <w:ind w:left="2808" w:hanging="360"/>
      </w:pPr>
      <w:rPr>
        <w:u w:val="none"/>
      </w:rPr>
    </w:lvl>
    <w:lvl w:ilvl="4">
      <w:start w:val="1"/>
      <w:numFmt w:val="bullet"/>
      <w:lvlText w:val="○"/>
      <w:lvlJc w:val="left"/>
      <w:pPr>
        <w:ind w:left="3528" w:hanging="360"/>
      </w:pPr>
      <w:rPr>
        <w:u w:val="none"/>
      </w:rPr>
    </w:lvl>
    <w:lvl w:ilvl="5">
      <w:start w:val="1"/>
      <w:numFmt w:val="bullet"/>
      <w:lvlText w:val="■"/>
      <w:lvlJc w:val="left"/>
      <w:pPr>
        <w:ind w:left="4248" w:hanging="360"/>
      </w:pPr>
      <w:rPr>
        <w:u w:val="none"/>
      </w:rPr>
    </w:lvl>
    <w:lvl w:ilvl="6">
      <w:start w:val="1"/>
      <w:numFmt w:val="bullet"/>
      <w:lvlText w:val="●"/>
      <w:lvlJc w:val="left"/>
      <w:pPr>
        <w:ind w:left="4968" w:hanging="360"/>
      </w:pPr>
      <w:rPr>
        <w:u w:val="none"/>
      </w:rPr>
    </w:lvl>
    <w:lvl w:ilvl="7">
      <w:start w:val="1"/>
      <w:numFmt w:val="bullet"/>
      <w:lvlText w:val="○"/>
      <w:lvlJc w:val="left"/>
      <w:pPr>
        <w:ind w:left="5688" w:hanging="360"/>
      </w:pPr>
      <w:rPr>
        <w:u w:val="none"/>
      </w:rPr>
    </w:lvl>
    <w:lvl w:ilvl="8">
      <w:start w:val="1"/>
      <w:numFmt w:val="bullet"/>
      <w:lvlText w:val="■"/>
      <w:lvlJc w:val="left"/>
      <w:pPr>
        <w:ind w:left="6408" w:hanging="360"/>
      </w:pPr>
      <w:rPr>
        <w:u w:val="none"/>
      </w:rPr>
    </w:lvl>
  </w:abstractNum>
  <w:abstractNum w:abstractNumId="21" w15:restartNumberingAfterBreak="0">
    <w:nsid w:val="632F5E47"/>
    <w:multiLevelType w:val="multilevel"/>
    <w:tmpl w:val="3AD45410"/>
    <w:lvl w:ilvl="0">
      <w:start w:val="1"/>
      <w:numFmt w:val="bullet"/>
      <w:lvlText w:val="●"/>
      <w:lvlJc w:val="left"/>
      <w:pPr>
        <w:ind w:left="720" w:hanging="360"/>
      </w:pPr>
      <w:rPr>
        <w:u w:val="none"/>
      </w:rPr>
    </w:lvl>
    <w:lvl w:ilvl="1">
      <w:start w:val="1"/>
      <w:numFmt w:val="decimal"/>
      <w:lvlText w:val="%2."/>
      <w:lvlJc w:val="left"/>
      <w:pPr>
        <w:ind w:left="720" w:hanging="360"/>
      </w:pPr>
      <w:rPr>
        <w:rFont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E66C57"/>
    <w:multiLevelType w:val="hybridMultilevel"/>
    <w:tmpl w:val="07C21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AB1870"/>
    <w:multiLevelType w:val="multilevel"/>
    <w:tmpl w:val="3AD45410"/>
    <w:lvl w:ilvl="0">
      <w:start w:val="1"/>
      <w:numFmt w:val="bullet"/>
      <w:lvlText w:val="●"/>
      <w:lvlJc w:val="left"/>
      <w:pPr>
        <w:ind w:left="360" w:hanging="360"/>
      </w:pPr>
      <w:rPr>
        <w:u w:val="none"/>
      </w:rPr>
    </w:lvl>
    <w:lvl w:ilvl="1">
      <w:start w:val="1"/>
      <w:numFmt w:val="decimal"/>
      <w:lvlText w:val="%2."/>
      <w:lvlJc w:val="left"/>
      <w:pPr>
        <w:ind w:left="360" w:hanging="360"/>
      </w:pPr>
      <w:rPr>
        <w:rFont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6D702EBD"/>
    <w:multiLevelType w:val="multilevel"/>
    <w:tmpl w:val="3AD45410"/>
    <w:lvl w:ilvl="0">
      <w:start w:val="1"/>
      <w:numFmt w:val="bullet"/>
      <w:lvlText w:val="●"/>
      <w:lvlJc w:val="left"/>
      <w:pPr>
        <w:ind w:left="360" w:hanging="360"/>
      </w:pPr>
      <w:rPr>
        <w:u w:val="none"/>
      </w:rPr>
    </w:lvl>
    <w:lvl w:ilvl="1">
      <w:start w:val="1"/>
      <w:numFmt w:val="decimal"/>
      <w:lvlText w:val="%2."/>
      <w:lvlJc w:val="left"/>
      <w:pPr>
        <w:ind w:left="360" w:hanging="360"/>
      </w:pPr>
      <w:rPr>
        <w:rFonts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75257056"/>
    <w:multiLevelType w:val="hybridMultilevel"/>
    <w:tmpl w:val="B6AEE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5CB321F"/>
    <w:multiLevelType w:val="multilevel"/>
    <w:tmpl w:val="3AD45410"/>
    <w:lvl w:ilvl="0">
      <w:start w:val="1"/>
      <w:numFmt w:val="bullet"/>
      <w:lvlText w:val="●"/>
      <w:lvlJc w:val="left"/>
      <w:pPr>
        <w:ind w:left="648" w:hanging="360"/>
      </w:pPr>
      <w:rPr>
        <w:u w:val="none"/>
      </w:rPr>
    </w:lvl>
    <w:lvl w:ilvl="1">
      <w:start w:val="1"/>
      <w:numFmt w:val="decimal"/>
      <w:lvlText w:val="%2."/>
      <w:lvlJc w:val="left"/>
      <w:pPr>
        <w:ind w:left="648" w:hanging="360"/>
      </w:pPr>
      <w:rPr>
        <w:rFonts w:hint="default"/>
        <w:u w:val="none"/>
      </w:rPr>
    </w:lvl>
    <w:lvl w:ilvl="2">
      <w:start w:val="1"/>
      <w:numFmt w:val="bullet"/>
      <w:lvlText w:val="■"/>
      <w:lvlJc w:val="left"/>
      <w:pPr>
        <w:ind w:left="2088" w:hanging="360"/>
      </w:pPr>
      <w:rPr>
        <w:u w:val="none"/>
      </w:rPr>
    </w:lvl>
    <w:lvl w:ilvl="3">
      <w:start w:val="1"/>
      <w:numFmt w:val="bullet"/>
      <w:lvlText w:val="●"/>
      <w:lvlJc w:val="left"/>
      <w:pPr>
        <w:ind w:left="2808" w:hanging="360"/>
      </w:pPr>
      <w:rPr>
        <w:u w:val="none"/>
      </w:rPr>
    </w:lvl>
    <w:lvl w:ilvl="4">
      <w:start w:val="1"/>
      <w:numFmt w:val="bullet"/>
      <w:lvlText w:val="○"/>
      <w:lvlJc w:val="left"/>
      <w:pPr>
        <w:ind w:left="3528" w:hanging="360"/>
      </w:pPr>
      <w:rPr>
        <w:u w:val="none"/>
      </w:rPr>
    </w:lvl>
    <w:lvl w:ilvl="5">
      <w:start w:val="1"/>
      <w:numFmt w:val="bullet"/>
      <w:lvlText w:val="■"/>
      <w:lvlJc w:val="left"/>
      <w:pPr>
        <w:ind w:left="4248" w:hanging="360"/>
      </w:pPr>
      <w:rPr>
        <w:u w:val="none"/>
      </w:rPr>
    </w:lvl>
    <w:lvl w:ilvl="6">
      <w:start w:val="1"/>
      <w:numFmt w:val="bullet"/>
      <w:lvlText w:val="●"/>
      <w:lvlJc w:val="left"/>
      <w:pPr>
        <w:ind w:left="4968" w:hanging="360"/>
      </w:pPr>
      <w:rPr>
        <w:u w:val="none"/>
      </w:rPr>
    </w:lvl>
    <w:lvl w:ilvl="7">
      <w:start w:val="1"/>
      <w:numFmt w:val="bullet"/>
      <w:lvlText w:val="○"/>
      <w:lvlJc w:val="left"/>
      <w:pPr>
        <w:ind w:left="5688" w:hanging="360"/>
      </w:pPr>
      <w:rPr>
        <w:u w:val="none"/>
      </w:rPr>
    </w:lvl>
    <w:lvl w:ilvl="8">
      <w:start w:val="1"/>
      <w:numFmt w:val="bullet"/>
      <w:lvlText w:val="■"/>
      <w:lvlJc w:val="left"/>
      <w:pPr>
        <w:ind w:left="6408" w:hanging="360"/>
      </w:pPr>
      <w:rPr>
        <w:u w:val="none"/>
      </w:rPr>
    </w:lvl>
  </w:abstractNum>
  <w:abstractNum w:abstractNumId="27" w15:restartNumberingAfterBreak="0">
    <w:nsid w:val="7C6A4E38"/>
    <w:multiLevelType w:val="hybridMultilevel"/>
    <w:tmpl w:val="FBD6C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2"/>
  </w:num>
  <w:num w:numId="5">
    <w:abstractNumId w:val="14"/>
  </w:num>
  <w:num w:numId="6">
    <w:abstractNumId w:val="10"/>
  </w:num>
  <w:num w:numId="7">
    <w:abstractNumId w:val="3"/>
  </w:num>
  <w:num w:numId="8">
    <w:abstractNumId w:val="25"/>
  </w:num>
  <w:num w:numId="9">
    <w:abstractNumId w:val="1"/>
  </w:num>
  <w:num w:numId="10">
    <w:abstractNumId w:val="15"/>
  </w:num>
  <w:num w:numId="11">
    <w:abstractNumId w:val="27"/>
  </w:num>
  <w:num w:numId="12">
    <w:abstractNumId w:val="9"/>
  </w:num>
  <w:num w:numId="13">
    <w:abstractNumId w:val="22"/>
  </w:num>
  <w:num w:numId="14">
    <w:abstractNumId w:val="17"/>
  </w:num>
  <w:num w:numId="15">
    <w:abstractNumId w:val="11"/>
  </w:num>
  <w:num w:numId="16">
    <w:abstractNumId w:val="7"/>
  </w:num>
  <w:num w:numId="17">
    <w:abstractNumId w:val="24"/>
  </w:num>
  <w:num w:numId="18">
    <w:abstractNumId w:val="23"/>
  </w:num>
  <w:num w:numId="19">
    <w:abstractNumId w:val="20"/>
  </w:num>
  <w:num w:numId="20">
    <w:abstractNumId w:val="26"/>
  </w:num>
  <w:num w:numId="21">
    <w:abstractNumId w:val="6"/>
  </w:num>
  <w:num w:numId="22">
    <w:abstractNumId w:val="16"/>
  </w:num>
  <w:num w:numId="23">
    <w:abstractNumId w:val="21"/>
  </w:num>
  <w:num w:numId="24">
    <w:abstractNumId w:val="4"/>
  </w:num>
  <w:num w:numId="25">
    <w:abstractNumId w:val="8"/>
  </w:num>
  <w:num w:numId="26">
    <w:abstractNumId w:val="13"/>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BC"/>
    <w:rsid w:val="00022ADB"/>
    <w:rsid w:val="000368BF"/>
    <w:rsid w:val="00037977"/>
    <w:rsid w:val="00047DFB"/>
    <w:rsid w:val="000634A9"/>
    <w:rsid w:val="00084CC0"/>
    <w:rsid w:val="001551AB"/>
    <w:rsid w:val="001A7CF0"/>
    <w:rsid w:val="001E1C31"/>
    <w:rsid w:val="001F73AD"/>
    <w:rsid w:val="002045E4"/>
    <w:rsid w:val="0024119E"/>
    <w:rsid w:val="00285A66"/>
    <w:rsid w:val="002B69DA"/>
    <w:rsid w:val="002E3B3C"/>
    <w:rsid w:val="00320753"/>
    <w:rsid w:val="00362AED"/>
    <w:rsid w:val="0036340A"/>
    <w:rsid w:val="003C3382"/>
    <w:rsid w:val="003E5AD9"/>
    <w:rsid w:val="003F7442"/>
    <w:rsid w:val="004742E5"/>
    <w:rsid w:val="0047488A"/>
    <w:rsid w:val="005045F4"/>
    <w:rsid w:val="005676A0"/>
    <w:rsid w:val="00603BC2"/>
    <w:rsid w:val="00664B92"/>
    <w:rsid w:val="00766C8F"/>
    <w:rsid w:val="007D50A1"/>
    <w:rsid w:val="007F161B"/>
    <w:rsid w:val="0080375F"/>
    <w:rsid w:val="008B4AAB"/>
    <w:rsid w:val="00930281"/>
    <w:rsid w:val="00990001"/>
    <w:rsid w:val="009912CE"/>
    <w:rsid w:val="009D7D89"/>
    <w:rsid w:val="00A31234"/>
    <w:rsid w:val="00A82622"/>
    <w:rsid w:val="00BA727D"/>
    <w:rsid w:val="00C5773A"/>
    <w:rsid w:val="00CA112D"/>
    <w:rsid w:val="00CD5D3C"/>
    <w:rsid w:val="00D06A40"/>
    <w:rsid w:val="00D805AC"/>
    <w:rsid w:val="00DA7BB8"/>
    <w:rsid w:val="00E91D13"/>
    <w:rsid w:val="00EB608B"/>
    <w:rsid w:val="00EE0A47"/>
    <w:rsid w:val="00EF5CBC"/>
    <w:rsid w:val="00F14982"/>
    <w:rsid w:val="00F45380"/>
    <w:rsid w:val="00FA6684"/>
    <w:rsid w:val="00FA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8DC6"/>
  <w15:docId w15:val="{C4DEED8D-6897-4793-A1DD-525C59C5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634A9"/>
    <w:pPr>
      <w:ind w:left="720"/>
      <w:contextualSpacing/>
    </w:pPr>
  </w:style>
  <w:style w:type="character" w:styleId="Hyperlink">
    <w:name w:val="Hyperlink"/>
    <w:basedOn w:val="DefaultParagraphFont"/>
    <w:uiPriority w:val="99"/>
    <w:unhideWhenUsed/>
    <w:rsid w:val="00022ADB"/>
    <w:rPr>
      <w:color w:val="0000FF" w:themeColor="hyperlink"/>
      <w:u w:val="single"/>
    </w:rPr>
  </w:style>
  <w:style w:type="character" w:customStyle="1" w:styleId="UnresolvedMention1">
    <w:name w:val="Unresolved Mention1"/>
    <w:basedOn w:val="DefaultParagraphFont"/>
    <w:uiPriority w:val="99"/>
    <w:semiHidden/>
    <w:unhideWhenUsed/>
    <w:rsid w:val="00022ADB"/>
    <w:rPr>
      <w:color w:val="605E5C"/>
      <w:shd w:val="clear" w:color="auto" w:fill="E1DFDD"/>
    </w:rPr>
  </w:style>
  <w:style w:type="character" w:styleId="FollowedHyperlink">
    <w:name w:val="FollowedHyperlink"/>
    <w:basedOn w:val="DefaultParagraphFont"/>
    <w:uiPriority w:val="99"/>
    <w:semiHidden/>
    <w:unhideWhenUsed/>
    <w:rsid w:val="00D805AC"/>
    <w:rPr>
      <w:color w:val="800080" w:themeColor="followedHyperlink"/>
      <w:u w:val="single"/>
    </w:rPr>
  </w:style>
  <w:style w:type="character" w:styleId="UnresolvedMention">
    <w:name w:val="Unresolved Mention"/>
    <w:basedOn w:val="DefaultParagraphFont"/>
    <w:uiPriority w:val="99"/>
    <w:semiHidden/>
    <w:unhideWhenUsed/>
    <w:rsid w:val="001E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99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os.state.mn.us/elections-voting/spanis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os.state.mn.us/media/1589/spanish-voter-registration-201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s.state.mn.us/elections-voting/spanish/reg%C3%ADstrese-para-votar-register-to-vo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nvotes.sos.state.mn.us/ABRegistration/ABRegistrationStep1.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5108</Characters>
  <Application>Microsoft Office Word</Application>
  <DocSecurity>0</DocSecurity>
  <Lines>187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Fiedler</dc:creator>
  <cp:lastModifiedBy>Angie Kasparek</cp:lastModifiedBy>
  <cp:revision>3</cp:revision>
  <dcterms:created xsi:type="dcterms:W3CDTF">2020-09-15T12:29:00Z</dcterms:created>
  <dcterms:modified xsi:type="dcterms:W3CDTF">2020-09-15T12:32:00Z</dcterms:modified>
</cp:coreProperties>
</file>