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43A3" w14:textId="77777777" w:rsidR="003A65A5" w:rsidRPr="003A65A5" w:rsidRDefault="003A65A5" w:rsidP="003A65A5">
      <w:pPr>
        <w:widowControl w:val="0"/>
        <w:autoSpaceDE w:val="0"/>
        <w:autoSpaceDN w:val="0"/>
        <w:adjustRightInd w:val="0"/>
        <w:rPr>
          <w:rFonts w:ascii="Arial" w:hAnsi="Arial" w:cs="Arial"/>
          <w:b/>
          <w:color w:val="1E3684"/>
          <w:u w:val="single"/>
        </w:rPr>
      </w:pPr>
      <w:r w:rsidRPr="003A65A5">
        <w:rPr>
          <w:rFonts w:ascii="Arial" w:hAnsi="Arial" w:cs="Arial"/>
          <w:b/>
          <w:color w:val="1E3684"/>
          <w:u w:val="single"/>
        </w:rPr>
        <w:t>Des sacs blancs et une "image déplorable” de la capitale</w:t>
      </w:r>
    </w:p>
    <w:p w14:paraId="4472A95E" w14:textId="77777777" w:rsidR="003A65A5" w:rsidRDefault="003A65A5" w:rsidP="003A65A5">
      <w:pPr>
        <w:widowControl w:val="0"/>
        <w:autoSpaceDE w:val="0"/>
        <w:autoSpaceDN w:val="0"/>
        <w:adjustRightInd w:val="0"/>
        <w:rPr>
          <w:rFonts w:ascii="Arial" w:hAnsi="Arial" w:cs="Arial"/>
          <w:color w:val="1E3684"/>
        </w:rPr>
      </w:pPr>
    </w:p>
    <w:p w14:paraId="7DD85D3A" w14:textId="77777777" w:rsidR="003A65A5" w:rsidRDefault="003A65A5" w:rsidP="003A65A5">
      <w:pPr>
        <w:widowControl w:val="0"/>
        <w:autoSpaceDE w:val="0"/>
        <w:autoSpaceDN w:val="0"/>
        <w:adjustRightInd w:val="0"/>
        <w:rPr>
          <w:rFonts w:ascii="Arial" w:hAnsi="Arial" w:cs="Arial"/>
          <w:color w:val="1E3684"/>
        </w:rPr>
      </w:pPr>
      <w:r>
        <w:rPr>
          <w:rFonts w:ascii="Arial" w:hAnsi="Arial" w:cs="Arial"/>
          <w:color w:val="1E3684"/>
        </w:rPr>
        <w:t>Depuis plusieurs jours, de véritables talus de sacs blancs sont visibles dans plusieurs artères de la capitale. Deux des trois dépôts de l'Agence Bruxelles-Propreté (ABP) ont, en effet, été bloqués depuis lundi par une centaine d'agents, perturbant ainsi gravement la collecte des immondices dans plusieurs communes bruxelloises dont Forest, Jette, Laeken, Molenbeek</w:t>
      </w:r>
      <w:bookmarkStart w:id="0" w:name="_GoBack"/>
      <w:bookmarkEnd w:id="0"/>
      <w:r>
        <w:rPr>
          <w:rFonts w:ascii="Arial" w:hAnsi="Arial" w:cs="Arial"/>
          <w:color w:val="1E3684"/>
        </w:rPr>
        <w:t>, Saint-Gilles, Saint-Josse et Uccle.</w:t>
      </w:r>
    </w:p>
    <w:p w14:paraId="707D715B" w14:textId="77777777" w:rsidR="003A65A5" w:rsidRDefault="003A65A5" w:rsidP="003A65A5">
      <w:pPr>
        <w:widowControl w:val="0"/>
        <w:autoSpaceDE w:val="0"/>
        <w:autoSpaceDN w:val="0"/>
        <w:adjustRightInd w:val="0"/>
        <w:rPr>
          <w:rFonts w:ascii="Arial" w:hAnsi="Arial" w:cs="Arial"/>
          <w:color w:val="1E3684"/>
        </w:rPr>
      </w:pPr>
      <w:hyperlink r:id="rId4" w:history="1">
        <w:r>
          <w:rPr>
            <w:rFonts w:ascii="Arial" w:hAnsi="Arial" w:cs="Arial"/>
            <w:color w:val="AF0059"/>
          </w:rPr>
          <w:t>.</w:t>
        </w:r>
      </w:hyperlink>
    </w:p>
    <w:p w14:paraId="1772907E" w14:textId="77777777" w:rsidR="003A65A5" w:rsidRDefault="003A65A5" w:rsidP="003A65A5">
      <w:pPr>
        <w:widowControl w:val="0"/>
        <w:autoSpaceDE w:val="0"/>
        <w:autoSpaceDN w:val="0"/>
        <w:adjustRightInd w:val="0"/>
        <w:rPr>
          <w:rFonts w:ascii="Arial" w:hAnsi="Arial" w:cs="Arial"/>
          <w:color w:val="1E3684"/>
        </w:rPr>
      </w:pPr>
      <w:r>
        <w:rPr>
          <w:rFonts w:ascii="Arial" w:hAnsi="Arial" w:cs="Arial"/>
          <w:color w:val="1E3684"/>
        </w:rPr>
        <w:t>A l'origine de ce piquet de grève ? La manière dont la réorganisation de la collecte des sacs blancs a été élaborée par la direction de l'Agence. Et si la situation semblait revenir à la normale ce jeudi, le MR n'en décolérait pas : " C'est la responsabilité de l'Agence Bruxelles-Propreté de réorganiser le travail des agents en fonction de l'évolution des tonnages récoltés en tri sélectif”, pestait la députée Béatrice Fraiteur (MR-FDF). "Mais l'organisation du travail ne peut se faire sans concertation et ce qui se passe aujourd'hui devient inacceptable.”</w:t>
      </w:r>
    </w:p>
    <w:p w14:paraId="211E02EC" w14:textId="77777777" w:rsidR="003A65A5" w:rsidRDefault="003A65A5" w:rsidP="003A65A5">
      <w:pPr>
        <w:widowControl w:val="0"/>
        <w:autoSpaceDE w:val="0"/>
        <w:autoSpaceDN w:val="0"/>
        <w:adjustRightInd w:val="0"/>
        <w:rPr>
          <w:rFonts w:ascii="Arial" w:hAnsi="Arial" w:cs="Arial"/>
          <w:color w:val="1E3684"/>
        </w:rPr>
      </w:pPr>
    </w:p>
    <w:p w14:paraId="1762E6B6" w14:textId="77777777" w:rsidR="003A65A5" w:rsidRDefault="003A65A5" w:rsidP="003A65A5">
      <w:pPr>
        <w:widowControl w:val="0"/>
        <w:autoSpaceDE w:val="0"/>
        <w:autoSpaceDN w:val="0"/>
        <w:adjustRightInd w:val="0"/>
        <w:rPr>
          <w:rFonts w:ascii="Arial" w:hAnsi="Arial" w:cs="Arial"/>
          <w:color w:val="1E3684"/>
        </w:rPr>
      </w:pPr>
      <w:r>
        <w:rPr>
          <w:rFonts w:ascii="Arial" w:hAnsi="Arial" w:cs="Arial"/>
          <w:color w:val="1E3684"/>
        </w:rPr>
        <w:t>Selon elle, le ministre Emir Kir (PS) doit intervenir pour que les collectes des poubelles soient assumées, d'une manière ou d'une autre. " C'est une question de salubrité publique et d'hygiène puisque les trottoirs sont jonchés de sacs qui traînent depuis le week-end dernier vu que les Bruxellois ne savent pas quand les collectes vont reprendre. De plus, cela donne une image déplorable de notre capitale”, insiste la députée qui interpellera le ministre bruxellois de la Propreté publique " dès que le Parleme</w:t>
      </w:r>
      <w:r>
        <w:rPr>
          <w:rFonts w:ascii="Arial" w:hAnsi="Arial" w:cs="Arial"/>
          <w:color w:val="1E3684"/>
        </w:rPr>
        <w:t>nt aura repris son activité ”.</w:t>
      </w:r>
    </w:p>
    <w:p w14:paraId="483998D4" w14:textId="77777777" w:rsidR="003A65A5" w:rsidRDefault="003A65A5" w:rsidP="003A65A5">
      <w:pPr>
        <w:widowControl w:val="0"/>
        <w:autoSpaceDE w:val="0"/>
        <w:autoSpaceDN w:val="0"/>
        <w:adjustRightInd w:val="0"/>
        <w:rPr>
          <w:rFonts w:ascii="Arial" w:hAnsi="Arial" w:cs="Arial"/>
          <w:color w:val="1E3684"/>
        </w:rPr>
      </w:pPr>
      <w:r>
        <w:rPr>
          <w:rFonts w:ascii="Arial" w:hAnsi="Arial" w:cs="Arial"/>
          <w:color w:val="1E3684"/>
        </w:rPr>
        <w:t>R.M.</w:t>
      </w:r>
    </w:p>
    <w:p w14:paraId="64A8C625" w14:textId="77777777" w:rsidR="003A65A5" w:rsidRDefault="003A65A5" w:rsidP="003A65A5">
      <w:pPr>
        <w:widowControl w:val="0"/>
        <w:autoSpaceDE w:val="0"/>
        <w:autoSpaceDN w:val="0"/>
        <w:adjustRightInd w:val="0"/>
        <w:rPr>
          <w:rFonts w:ascii="Arial" w:hAnsi="Arial" w:cs="Arial"/>
          <w:color w:val="1E3684"/>
        </w:rPr>
      </w:pPr>
    </w:p>
    <w:p w14:paraId="39C65E12" w14:textId="77777777" w:rsidR="00F75ED2" w:rsidRDefault="003A65A5" w:rsidP="003A65A5">
      <w:proofErr w:type="gramStart"/>
      <w:r>
        <w:rPr>
          <w:rFonts w:ascii="Arial" w:hAnsi="Arial" w:cs="Arial"/>
          <w:color w:val="1E3684"/>
        </w:rPr>
        <w:t>Source:</w:t>
      </w:r>
      <w:proofErr w:type="gramEnd"/>
      <w:r>
        <w:rPr>
          <w:rFonts w:ascii="Arial" w:hAnsi="Arial" w:cs="Arial"/>
          <w:color w:val="1E3684"/>
        </w:rPr>
        <w:t xml:space="preserve"> la Libre 10 septembre 2010</w:t>
      </w:r>
    </w:p>
    <w:sectPr w:rsidR="00F75ED2" w:rsidSect="003729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A5"/>
    <w:rsid w:val="00030DD6"/>
    <w:rsid w:val="00055CC7"/>
    <w:rsid w:val="00322F76"/>
    <w:rsid w:val="00357369"/>
    <w:rsid w:val="003729EA"/>
    <w:rsid w:val="00395A06"/>
    <w:rsid w:val="003A65A5"/>
    <w:rsid w:val="00607155"/>
    <w:rsid w:val="00632B19"/>
    <w:rsid w:val="006559ED"/>
    <w:rsid w:val="00883FE8"/>
    <w:rsid w:val="008D5992"/>
    <w:rsid w:val="009A31ED"/>
    <w:rsid w:val="00A41DCF"/>
    <w:rsid w:val="00AB5302"/>
    <w:rsid w:val="00C36EB3"/>
    <w:rsid w:val="00C42369"/>
    <w:rsid w:val="00DA7EBC"/>
    <w:rsid w:val="00E3088B"/>
    <w:rsid w:val="00E46D0A"/>
    <w:rsid w:val="00F16494"/>
    <w:rsid w:val="00F86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7B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eatricefraiteur.be/azulfidine+online+fast+deliver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1427</Characters>
  <Application>Microsoft Macintosh Word</Application>
  <DocSecurity>0</DocSecurity>
  <Lines>11</Lines>
  <Paragraphs>3</Paragraphs>
  <ScaleCrop>false</ScaleCrop>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2016-02-23T09:04:00Z</dcterms:created>
  <dcterms:modified xsi:type="dcterms:W3CDTF">2016-02-23T09:04:00Z</dcterms:modified>
</cp:coreProperties>
</file>