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47" w:rsidRDefault="00DB3B47" w:rsidP="00DB3B47">
      <w:pPr>
        <w:pStyle w:val="NormalWeb"/>
        <w:rPr>
          <w:rStyle w:val="Strong"/>
        </w:rPr>
      </w:pPr>
      <w:bookmarkStart w:id="0" w:name="_GoBack"/>
      <w:bookmarkEnd w:id="0"/>
    </w:p>
    <w:p w:rsidR="00DB3B47" w:rsidRDefault="00DB3B47" w:rsidP="00DB3B47">
      <w:pPr>
        <w:pStyle w:val="NormalWeb"/>
        <w:rPr>
          <w:rStyle w:val="Strong"/>
        </w:rPr>
      </w:pPr>
    </w:p>
    <w:p w:rsidR="00DB3B47" w:rsidRDefault="00DB3B47" w:rsidP="00DB3B47">
      <w:pPr>
        <w:pStyle w:val="NormalWeb"/>
      </w:pPr>
      <w:r>
        <w:rPr>
          <w:rStyle w:val="Strong"/>
        </w:rPr>
        <w:t>How do I make an appointment to see a rental home?</w:t>
      </w:r>
    </w:p>
    <w:p w:rsidR="00DB3B47" w:rsidRDefault="00DB3B47" w:rsidP="00DB3B47">
      <w:pPr>
        <w:pStyle w:val="NormalWeb"/>
      </w:pPr>
      <w:r>
        <w:t xml:space="preserve">To schedule a showing, please submit our </w:t>
      </w:r>
      <w:hyperlink r:id="rId6" w:tooltip="Rental Property Contact" w:history="1">
        <w:r>
          <w:rPr>
            <w:rStyle w:val="Hyperlink"/>
          </w:rPr>
          <w:t>contact</w:t>
        </w:r>
      </w:hyperlink>
      <w:r>
        <w:t> form or call 607-565-4535. One of our agents will arrange to meet you at the property at a convenient time or arrange to have home open for you.</w:t>
      </w:r>
    </w:p>
    <w:p w:rsidR="00DB3B47" w:rsidRDefault="00DB3B47" w:rsidP="00DB3B47">
      <w:pPr>
        <w:pStyle w:val="NormalWeb"/>
      </w:pPr>
      <w:r>
        <w:rPr>
          <w:rStyle w:val="Strong"/>
        </w:rPr>
        <w:t>Are there any fees?</w:t>
      </w:r>
    </w:p>
    <w:p w:rsidR="00DB3B47" w:rsidRDefault="00DB3B47" w:rsidP="00DB3B47">
      <w:pPr>
        <w:pStyle w:val="NormalWeb"/>
      </w:pPr>
      <w:r>
        <w:t xml:space="preserve">Only if you find a property you like and decide to apply. The application fee is $30 per applicant 18 and over. This covers the cost of credit and background checks. </w:t>
      </w:r>
    </w:p>
    <w:p w:rsidR="00DB3B47" w:rsidRDefault="00DB3B47" w:rsidP="00DB3B47">
      <w:pPr>
        <w:pStyle w:val="NormalWeb"/>
      </w:pPr>
      <w:r>
        <w:rPr>
          <w:rStyle w:val="Strong"/>
        </w:rPr>
        <w:t>Can you explain the application process?</w:t>
      </w:r>
    </w:p>
    <w:p w:rsidR="00DB3B47" w:rsidRDefault="00DB3B47" w:rsidP="00DB3B47">
      <w:pPr>
        <w:pStyle w:val="NormalWeb"/>
      </w:pPr>
      <w:r>
        <w:t xml:space="preserve">Before </w:t>
      </w:r>
      <w:proofErr w:type="gramStart"/>
      <w:r>
        <w:t>submitting an application</w:t>
      </w:r>
      <w:proofErr w:type="gramEnd"/>
      <w:r>
        <w:t xml:space="preserve">, be sure to review our </w:t>
      </w:r>
      <w:hyperlink r:id="rId7" w:history="1">
        <w:r>
          <w:rPr>
            <w:rStyle w:val="Hyperlink"/>
          </w:rPr>
          <w:t>screening policy</w:t>
        </w:r>
      </w:hyperlink>
      <w:r>
        <w:t xml:space="preserve"> to be sure you’re a viable candidate. After getting your application and fee, Palmer Manufactured Homes Rental Property Management will order a credit report, verify income, and run a background check. You should have an answer within 48</w:t>
      </w:r>
      <w:r>
        <w:t>-72</w:t>
      </w:r>
      <w:r>
        <w:t xml:space="preserve"> hours. Once your application is approved, we will walk you through the lease and explain the move-in process.</w:t>
      </w:r>
    </w:p>
    <w:p w:rsidR="00DB3B47" w:rsidRDefault="00DB3B47" w:rsidP="00DB3B47">
      <w:pPr>
        <w:pStyle w:val="NormalWeb"/>
      </w:pPr>
      <w:r>
        <w:rPr>
          <w:rStyle w:val="Strong"/>
        </w:rPr>
        <w:t>Do rental properties managed by Palmer Manufactured Homes and Holly Park Terrace LLC allow pets?</w:t>
      </w:r>
    </w:p>
    <w:p w:rsidR="00DB3B47" w:rsidRDefault="00DB3B47" w:rsidP="00DB3B47">
      <w:pPr>
        <w:pStyle w:val="NormalWeb"/>
      </w:pPr>
      <w:r>
        <w:t>Some do, some don’t (though none permit aggressive breeds). Many home consider pets on a case-by-case basis. It’s best to call our office (607-565-4535) if you have a dog or cat.</w:t>
      </w:r>
    </w:p>
    <w:p w:rsidR="00DB3B47" w:rsidRDefault="00DB3B47" w:rsidP="00DB3B47">
      <w:pPr>
        <w:pStyle w:val="NormalWeb"/>
      </w:pPr>
      <w:r>
        <w:rPr>
          <w:rStyle w:val="Strong"/>
        </w:rPr>
        <w:t xml:space="preserve">What if I don’t find a home that’s a good fit? </w:t>
      </w:r>
    </w:p>
    <w:p w:rsidR="00DB3B47" w:rsidRDefault="00DB3B47" w:rsidP="00DB3B47">
      <w:pPr>
        <w:pStyle w:val="NormalWeb"/>
      </w:pPr>
      <w:r>
        <w:t xml:space="preserve">Even if you don’t find something right now that looks just right, </w:t>
      </w:r>
      <w:hyperlink r:id="rId8" w:tooltip="Rental Property Contact" w:history="1">
        <w:r>
          <w:rPr>
            <w:rStyle w:val="Hyperlink"/>
          </w:rPr>
          <w:t>contact</w:t>
        </w:r>
      </w:hyperlink>
      <w:r>
        <w:t xml:space="preserve"> us anyway. We’ll note what you want and let you know if a home comes up that meets your needs. </w:t>
      </w:r>
    </w:p>
    <w:p w:rsidR="006E65A4" w:rsidRDefault="00DC0CFF"/>
    <w:sectPr w:rsidR="006E65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FF" w:rsidRDefault="00DC0CFF" w:rsidP="00DB3B47">
      <w:pPr>
        <w:spacing w:after="0" w:line="240" w:lineRule="auto"/>
      </w:pPr>
      <w:r>
        <w:separator/>
      </w:r>
    </w:p>
  </w:endnote>
  <w:endnote w:type="continuationSeparator" w:id="0">
    <w:p w:rsidR="00DC0CFF" w:rsidRDefault="00DC0CFF" w:rsidP="00DB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FF" w:rsidRDefault="00DC0CFF" w:rsidP="00DB3B47">
      <w:pPr>
        <w:spacing w:after="0" w:line="240" w:lineRule="auto"/>
      </w:pPr>
      <w:r>
        <w:separator/>
      </w:r>
    </w:p>
  </w:footnote>
  <w:footnote w:type="continuationSeparator" w:id="0">
    <w:p w:rsidR="00DC0CFF" w:rsidRDefault="00DC0CFF" w:rsidP="00DB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47" w:rsidRDefault="00DB3B47" w:rsidP="00DB3B47">
    <w:pPr>
      <w:pStyle w:val="Header"/>
      <w:jc w:val="center"/>
      <w:rPr>
        <w:rFonts w:ascii="Lucida Handwriting" w:hAnsi="Lucida Handwriting"/>
        <w:sz w:val="36"/>
        <w:szCs w:val="36"/>
      </w:rPr>
    </w:pPr>
    <w:r>
      <w:rPr>
        <w:rFonts w:ascii="Lucida Handwriting" w:hAnsi="Lucida Handwriting"/>
        <w:sz w:val="36"/>
        <w:szCs w:val="36"/>
      </w:rPr>
      <w:t>Holly Park Terrace LLC</w:t>
    </w:r>
  </w:p>
  <w:p w:rsidR="00DB3B47" w:rsidRDefault="00DB3B47" w:rsidP="00DB3B47">
    <w:pPr>
      <w:pStyle w:val="Header"/>
      <w:jc w:val="center"/>
    </w:pPr>
    <w:r>
      <w:rPr>
        <w:rFonts w:ascii="Lucida Handwriting" w:hAnsi="Lucida Handwriting"/>
        <w:sz w:val="36"/>
        <w:szCs w:val="36"/>
      </w:rPr>
      <w:t xml:space="preserve">Palmer Manufactured Homes </w:t>
    </w:r>
  </w:p>
  <w:p w:rsidR="00DB3B47" w:rsidRDefault="00DB3B47" w:rsidP="00DB3B47">
    <w:pPr>
      <w:pStyle w:val="Header"/>
      <w:jc w:val="center"/>
    </w:pPr>
    <w:r>
      <w:t xml:space="preserve">Office: 147 </w:t>
    </w:r>
    <w:proofErr w:type="spellStart"/>
    <w:r>
      <w:t>Rte</w:t>
    </w:r>
    <w:proofErr w:type="spellEnd"/>
    <w:r>
      <w:t xml:space="preserve"> 17C Waverly, NY 14892</w:t>
    </w:r>
  </w:p>
  <w:p w:rsidR="00DB3B47" w:rsidRDefault="00DB3B47" w:rsidP="00DB3B47">
    <w:pPr>
      <w:pStyle w:val="Header"/>
      <w:jc w:val="center"/>
    </w:pPr>
    <w:r>
      <w:t>Community Location: 858 Roberts Hollow Road Lowman, NY 14861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47"/>
    <w:rsid w:val="000309C5"/>
    <w:rsid w:val="004A0CC0"/>
    <w:rsid w:val="007066F7"/>
    <w:rsid w:val="00993AC1"/>
    <w:rsid w:val="00AA42B2"/>
    <w:rsid w:val="00DB3B47"/>
    <w:rsid w:val="00DC0CFF"/>
    <w:rsid w:val="00E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627D"/>
  <w15:chartTrackingRefBased/>
  <w15:docId w15:val="{9FFD3B7F-8B34-4419-B5FB-9A483E90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3B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3B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47"/>
  </w:style>
  <w:style w:type="paragraph" w:styleId="Footer">
    <w:name w:val="footer"/>
    <w:basedOn w:val="Normal"/>
    <w:link w:val="FooterChar"/>
    <w:uiPriority w:val="99"/>
    <w:unhideWhenUsed/>
    <w:rsid w:val="00DB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segr.com/contact-us/rental-property-conta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asegr.com/screening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segr.com/contact-us/rental-property-contac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 Manufactured Homes</dc:creator>
  <cp:keywords/>
  <dc:description/>
  <cp:lastModifiedBy>Palmer Manufactured Homes</cp:lastModifiedBy>
  <cp:revision>1</cp:revision>
  <dcterms:created xsi:type="dcterms:W3CDTF">2017-06-14T15:08:00Z</dcterms:created>
  <dcterms:modified xsi:type="dcterms:W3CDTF">2017-06-14T15:24:00Z</dcterms:modified>
</cp:coreProperties>
</file>