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14" w:rsidRPr="00C41D8D" w:rsidRDefault="009F3513" w:rsidP="00321414">
      <w:pPr>
        <w:spacing w:before="100" w:beforeAutospacing="1" w:after="100" w:afterAutospacing="1" w:line="240" w:lineRule="auto"/>
        <w:outlineLvl w:val="1"/>
        <w:rPr>
          <w:rFonts w:ascii="Arial" w:eastAsia="Times New Roman" w:hAnsi="Arial" w:cs="Arial"/>
          <w:b/>
          <w:bCs/>
          <w:color w:val="1C7E7E"/>
          <w:sz w:val="44"/>
          <w:szCs w:val="44"/>
        </w:rPr>
      </w:pPr>
      <w:r w:rsidRPr="00C41D8D">
        <w:rPr>
          <w:rFonts w:ascii="Arial" w:eastAsia="Times New Roman" w:hAnsi="Arial" w:cs="Arial"/>
          <w:b/>
          <w:bCs/>
          <w:color w:val="1C7E7E"/>
          <w:sz w:val="44"/>
          <w:szCs w:val="44"/>
        </w:rPr>
        <w:t xml:space="preserve">RICTAT Code of Ethics </w:t>
      </w:r>
    </w:p>
    <w:p w:rsidR="00321414" w:rsidRPr="00C41D8D" w:rsidRDefault="00321414" w:rsidP="00321414">
      <w:pPr>
        <w:spacing w:before="100" w:beforeAutospacing="1" w:after="100" w:afterAutospacing="1" w:line="240" w:lineRule="auto"/>
        <w:outlineLvl w:val="1"/>
        <w:rPr>
          <w:rFonts w:ascii="Arial" w:eastAsia="Times New Roman" w:hAnsi="Arial" w:cs="Arial"/>
          <w:b/>
          <w:bCs/>
          <w:color w:val="1C7E7E"/>
          <w:sz w:val="18"/>
          <w:szCs w:val="18"/>
        </w:rPr>
      </w:pPr>
      <w:r w:rsidRPr="00321414">
        <w:rPr>
          <w:rFonts w:ascii="Arial" w:eastAsia="Times New Roman" w:hAnsi="Arial" w:cs="Arial"/>
          <w:color w:val="1C7E7E"/>
          <w:sz w:val="18"/>
          <w:szCs w:val="18"/>
        </w:rPr>
        <w:t>These guidelines have been developed to establish the highest standard of professionalism and conduct of all RICTAT members. All RICTAT members are trained to a high standard and as such are aware of health and safety requirements and legislation.</w:t>
      </w:r>
    </w:p>
    <w:p w:rsidR="00321414" w:rsidRPr="00C41D8D" w:rsidRDefault="00321414" w:rsidP="00321414">
      <w:pPr>
        <w:spacing w:before="100" w:beforeAutospacing="1" w:after="100" w:afterAutospacing="1" w:line="240" w:lineRule="auto"/>
        <w:outlineLvl w:val="1"/>
        <w:rPr>
          <w:rFonts w:ascii="Arial" w:eastAsia="Times New Roman" w:hAnsi="Arial" w:cs="Arial"/>
          <w:color w:val="1C7E7E"/>
          <w:sz w:val="18"/>
          <w:szCs w:val="18"/>
        </w:rPr>
      </w:pPr>
      <w:r w:rsidRPr="00321414">
        <w:rPr>
          <w:rFonts w:ascii="Arial" w:eastAsia="Times New Roman" w:hAnsi="Arial" w:cs="Arial"/>
          <w:color w:val="1C7E7E"/>
          <w:sz w:val="18"/>
          <w:szCs w:val="18"/>
        </w:rPr>
        <w:t>Best practice must be followed at all times, including but not limited to:</w:t>
      </w:r>
    </w:p>
    <w:p w:rsidR="00321414" w:rsidRPr="00C41D8D" w:rsidRDefault="00321414" w:rsidP="00321414">
      <w:pPr>
        <w:pStyle w:val="ListParagraph"/>
        <w:numPr>
          <w:ilvl w:val="0"/>
          <w:numId w:val="7"/>
        </w:numPr>
        <w:spacing w:before="100" w:beforeAutospacing="1" w:after="100" w:afterAutospacing="1" w:line="240" w:lineRule="auto"/>
        <w:outlineLvl w:val="1"/>
        <w:rPr>
          <w:rFonts w:ascii="Arial" w:eastAsia="Times New Roman" w:hAnsi="Arial" w:cs="Arial"/>
          <w:b/>
          <w:bCs/>
          <w:color w:val="1C7E7E"/>
          <w:sz w:val="18"/>
          <w:szCs w:val="18"/>
        </w:rPr>
      </w:pPr>
      <w:r w:rsidRPr="00C41D8D">
        <w:rPr>
          <w:rFonts w:ascii="Arial" w:eastAsia="Times New Roman" w:hAnsi="Arial" w:cs="Arial"/>
          <w:color w:val="1C7E7E"/>
          <w:sz w:val="18"/>
          <w:szCs w:val="18"/>
        </w:rPr>
        <w:t>Individual therapists and clinics* - members of RICTAT (hereinafter, individually ‘RICTAT Member’ or collectively ‘RICTAT Members’) must practice their profession with dignity and integrity at all times and must conduct themselves in a manner that would not bring either them or RICTAT into disrepute. It is expected that they will maintain this in their own personal conduct, hygiene and the way they treat a patient/client.</w:t>
      </w:r>
    </w:p>
    <w:p w:rsidR="00321414" w:rsidRPr="00C41D8D" w:rsidRDefault="00321414" w:rsidP="00321414">
      <w:pPr>
        <w:pStyle w:val="ListParagraph"/>
        <w:spacing w:before="100" w:beforeAutospacing="1" w:after="100" w:afterAutospacing="1" w:line="240" w:lineRule="auto"/>
        <w:outlineLvl w:val="1"/>
        <w:rPr>
          <w:rFonts w:ascii="Arial" w:eastAsia="Times New Roman" w:hAnsi="Arial" w:cs="Arial"/>
          <w:b/>
          <w:bCs/>
          <w:color w:val="1C7E7E"/>
          <w:sz w:val="18"/>
          <w:szCs w:val="18"/>
        </w:rPr>
      </w:pPr>
    </w:p>
    <w:p w:rsidR="00321414" w:rsidRPr="00C41D8D" w:rsidRDefault="00321414" w:rsidP="00321414">
      <w:pPr>
        <w:pStyle w:val="ListParagraph"/>
        <w:numPr>
          <w:ilvl w:val="0"/>
          <w:numId w:val="7"/>
        </w:numPr>
        <w:spacing w:before="100" w:beforeAutospacing="1" w:after="100" w:afterAutospacing="1" w:line="240" w:lineRule="auto"/>
        <w:outlineLvl w:val="1"/>
        <w:rPr>
          <w:rFonts w:ascii="Arial" w:eastAsia="Times New Roman" w:hAnsi="Arial" w:cs="Arial"/>
          <w:b/>
          <w:bCs/>
          <w:color w:val="1C7E7E"/>
          <w:sz w:val="18"/>
          <w:szCs w:val="18"/>
        </w:rPr>
      </w:pPr>
      <w:r w:rsidRPr="00C41D8D">
        <w:rPr>
          <w:rFonts w:ascii="Arial" w:eastAsia="Times New Roman" w:hAnsi="Arial" w:cs="Arial"/>
          <w:color w:val="1C7E7E"/>
          <w:sz w:val="18"/>
          <w:szCs w:val="18"/>
        </w:rPr>
        <w:t>In their practice RICTAT Members must at all times adhere to national and local legislations applicable to colon hydrotherapy, premises and the devices and disposables that are used in the treatments. In the absence of express legislation best practices must followed.</w:t>
      </w:r>
    </w:p>
    <w:p w:rsidR="00321414" w:rsidRPr="00C41D8D" w:rsidRDefault="00321414" w:rsidP="00321414">
      <w:pPr>
        <w:pStyle w:val="ListParagraph"/>
        <w:spacing w:before="100" w:beforeAutospacing="1" w:after="100" w:afterAutospacing="1" w:line="240" w:lineRule="auto"/>
        <w:outlineLvl w:val="1"/>
        <w:rPr>
          <w:rFonts w:ascii="Arial" w:eastAsia="Times New Roman" w:hAnsi="Arial" w:cs="Arial"/>
          <w:b/>
          <w:bCs/>
          <w:color w:val="1C7E7E"/>
          <w:sz w:val="18"/>
          <w:szCs w:val="18"/>
        </w:rPr>
      </w:pPr>
    </w:p>
    <w:p w:rsidR="00321414" w:rsidRPr="00C41D8D" w:rsidRDefault="00321414" w:rsidP="00321414">
      <w:pPr>
        <w:pStyle w:val="ListParagraph"/>
        <w:numPr>
          <w:ilvl w:val="0"/>
          <w:numId w:val="7"/>
        </w:numPr>
        <w:spacing w:before="100" w:beforeAutospacing="1" w:after="100" w:afterAutospacing="1" w:line="240" w:lineRule="auto"/>
        <w:outlineLvl w:val="1"/>
        <w:rPr>
          <w:rFonts w:ascii="Arial" w:eastAsia="Times New Roman" w:hAnsi="Arial" w:cs="Arial"/>
          <w:b/>
          <w:bCs/>
          <w:color w:val="1C7E7E"/>
          <w:sz w:val="18"/>
          <w:szCs w:val="18"/>
        </w:rPr>
      </w:pPr>
      <w:r w:rsidRPr="00C41D8D">
        <w:rPr>
          <w:rFonts w:ascii="Arial" w:eastAsia="Times New Roman" w:hAnsi="Arial" w:cs="Arial"/>
          <w:color w:val="1C7E7E"/>
          <w:sz w:val="18"/>
          <w:szCs w:val="18"/>
        </w:rPr>
        <w:t>Only CE-marked disposable client equipment must be used in all treatments. It must never be reused and must be disposed of in accordance with local by-laws.</w:t>
      </w:r>
    </w:p>
    <w:p w:rsidR="00321414" w:rsidRPr="00C41D8D" w:rsidRDefault="00321414" w:rsidP="00321414">
      <w:pPr>
        <w:pStyle w:val="ListParagraph"/>
        <w:spacing w:before="100" w:beforeAutospacing="1" w:after="100" w:afterAutospacing="1" w:line="240" w:lineRule="auto"/>
        <w:outlineLvl w:val="1"/>
        <w:rPr>
          <w:rFonts w:ascii="Arial" w:eastAsia="Times New Roman" w:hAnsi="Arial" w:cs="Arial"/>
          <w:b/>
          <w:bCs/>
          <w:color w:val="1C7E7E"/>
          <w:sz w:val="18"/>
          <w:szCs w:val="18"/>
        </w:rPr>
      </w:pPr>
    </w:p>
    <w:p w:rsidR="00321414" w:rsidRPr="00C41D8D" w:rsidRDefault="00321414" w:rsidP="00321414">
      <w:pPr>
        <w:pStyle w:val="ListParagraph"/>
        <w:numPr>
          <w:ilvl w:val="0"/>
          <w:numId w:val="7"/>
        </w:numPr>
        <w:spacing w:before="100" w:beforeAutospacing="1" w:after="100" w:afterAutospacing="1" w:line="240" w:lineRule="auto"/>
        <w:outlineLvl w:val="1"/>
        <w:rPr>
          <w:rFonts w:ascii="Arial" w:eastAsia="Times New Roman" w:hAnsi="Arial" w:cs="Arial"/>
          <w:b/>
          <w:bCs/>
          <w:color w:val="1C7E7E"/>
          <w:sz w:val="18"/>
          <w:szCs w:val="18"/>
        </w:rPr>
      </w:pPr>
      <w:r w:rsidRPr="00C41D8D">
        <w:rPr>
          <w:rFonts w:ascii="Arial" w:eastAsia="Times New Roman" w:hAnsi="Arial" w:cs="Arial"/>
          <w:color w:val="1C7E7E"/>
          <w:sz w:val="18"/>
          <w:szCs w:val="18"/>
        </w:rPr>
        <w:t>A therapist must at all times have full professional indemnity and public liability insurance in accordance with RICTAT requirements.</w:t>
      </w:r>
    </w:p>
    <w:p w:rsidR="00321414" w:rsidRPr="00C41D8D" w:rsidRDefault="00321414" w:rsidP="00321414">
      <w:pPr>
        <w:pStyle w:val="ListParagraph"/>
        <w:spacing w:before="100" w:beforeAutospacing="1" w:after="100" w:afterAutospacing="1" w:line="240" w:lineRule="auto"/>
        <w:outlineLvl w:val="1"/>
        <w:rPr>
          <w:rFonts w:ascii="Arial" w:eastAsia="Times New Roman" w:hAnsi="Arial" w:cs="Arial"/>
          <w:b/>
          <w:bCs/>
          <w:color w:val="1C7E7E"/>
          <w:sz w:val="18"/>
          <w:szCs w:val="18"/>
        </w:rPr>
      </w:pPr>
    </w:p>
    <w:p w:rsidR="00321414" w:rsidRPr="00C41D8D" w:rsidRDefault="00321414" w:rsidP="00321414">
      <w:pPr>
        <w:pStyle w:val="ListParagraph"/>
        <w:numPr>
          <w:ilvl w:val="0"/>
          <w:numId w:val="7"/>
        </w:numPr>
        <w:spacing w:before="100" w:beforeAutospacing="1" w:after="100" w:afterAutospacing="1" w:line="240" w:lineRule="auto"/>
        <w:outlineLvl w:val="1"/>
        <w:rPr>
          <w:rFonts w:ascii="Arial" w:eastAsia="Times New Roman" w:hAnsi="Arial" w:cs="Arial"/>
          <w:b/>
          <w:bCs/>
          <w:color w:val="1C7E7E"/>
          <w:sz w:val="18"/>
          <w:szCs w:val="18"/>
        </w:rPr>
      </w:pPr>
      <w:r w:rsidRPr="00C41D8D">
        <w:rPr>
          <w:rFonts w:ascii="Arial" w:eastAsia="Times New Roman" w:hAnsi="Arial" w:cs="Arial"/>
          <w:color w:val="1C7E7E"/>
          <w:sz w:val="18"/>
          <w:szCs w:val="18"/>
        </w:rPr>
        <w:t>It is requirement of RICTAT that members must complete a minimum of 30 hours Continuous Professional Development (CPD) within a 12 month period. This can be done by attendance at Conference, study days, RICTAT on-line courses or other related educational courses. The evidence of CPD training must be submitted annually at the time of membership renewal.</w:t>
      </w:r>
    </w:p>
    <w:p w:rsidR="00321414" w:rsidRPr="00C41D8D" w:rsidRDefault="00321414" w:rsidP="00321414">
      <w:pPr>
        <w:pStyle w:val="ListParagraph"/>
        <w:spacing w:before="100" w:beforeAutospacing="1" w:after="100" w:afterAutospacing="1" w:line="240" w:lineRule="auto"/>
        <w:outlineLvl w:val="1"/>
        <w:rPr>
          <w:rFonts w:ascii="Arial" w:eastAsia="Times New Roman" w:hAnsi="Arial" w:cs="Arial"/>
          <w:b/>
          <w:bCs/>
          <w:color w:val="1C7E7E"/>
          <w:sz w:val="18"/>
          <w:szCs w:val="18"/>
        </w:rPr>
      </w:pPr>
    </w:p>
    <w:p w:rsidR="00C41D8D" w:rsidRPr="00C41D8D" w:rsidRDefault="00321414" w:rsidP="00C41D8D">
      <w:pPr>
        <w:pStyle w:val="ListParagraph"/>
        <w:numPr>
          <w:ilvl w:val="0"/>
          <w:numId w:val="7"/>
        </w:numPr>
        <w:spacing w:before="100" w:beforeAutospacing="1" w:after="100" w:afterAutospacing="1" w:line="240" w:lineRule="auto"/>
        <w:outlineLvl w:val="1"/>
        <w:rPr>
          <w:rFonts w:ascii="Arial" w:eastAsia="Times New Roman" w:hAnsi="Arial" w:cs="Arial"/>
          <w:b/>
          <w:bCs/>
          <w:color w:val="1C7E7E"/>
          <w:sz w:val="18"/>
          <w:szCs w:val="18"/>
        </w:rPr>
      </w:pPr>
      <w:r w:rsidRPr="00C41D8D">
        <w:rPr>
          <w:rFonts w:ascii="Arial" w:eastAsia="Times New Roman" w:hAnsi="Arial" w:cs="Arial"/>
          <w:color w:val="1C7E7E"/>
          <w:sz w:val="18"/>
          <w:szCs w:val="18"/>
        </w:rPr>
        <w:t>RICTAT Members must not treat a minor without a letter of referral from his/her GP, consultant or health care specialist. The minor must at all times be accompanied by a parent or guardian. If treatment is agreed, then a consent form must be signed by a relevant responsible adult.</w:t>
      </w:r>
    </w:p>
    <w:p w:rsidR="00C41D8D" w:rsidRPr="00C41D8D" w:rsidRDefault="00C41D8D" w:rsidP="00C41D8D">
      <w:pPr>
        <w:pStyle w:val="ListParagraph"/>
        <w:spacing w:before="100" w:beforeAutospacing="1" w:after="100" w:afterAutospacing="1" w:line="240" w:lineRule="auto"/>
        <w:outlineLvl w:val="1"/>
        <w:rPr>
          <w:rFonts w:ascii="Arial" w:eastAsia="Times New Roman" w:hAnsi="Arial" w:cs="Arial"/>
          <w:b/>
          <w:bCs/>
          <w:color w:val="1C7E7E"/>
          <w:sz w:val="18"/>
          <w:szCs w:val="18"/>
        </w:rPr>
      </w:pPr>
    </w:p>
    <w:p w:rsidR="00C41D8D" w:rsidRPr="00C41D8D" w:rsidRDefault="00321414" w:rsidP="00C41D8D">
      <w:pPr>
        <w:pStyle w:val="ListParagraph"/>
        <w:numPr>
          <w:ilvl w:val="0"/>
          <w:numId w:val="7"/>
        </w:numPr>
        <w:spacing w:before="100" w:beforeAutospacing="1" w:after="100" w:afterAutospacing="1" w:line="240" w:lineRule="auto"/>
        <w:outlineLvl w:val="1"/>
        <w:rPr>
          <w:rFonts w:ascii="Arial" w:eastAsia="Times New Roman" w:hAnsi="Arial" w:cs="Arial"/>
          <w:b/>
          <w:bCs/>
          <w:color w:val="1C7E7E"/>
          <w:sz w:val="18"/>
          <w:szCs w:val="18"/>
        </w:rPr>
      </w:pPr>
      <w:r w:rsidRPr="00C41D8D">
        <w:rPr>
          <w:rFonts w:ascii="Arial" w:eastAsia="Times New Roman" w:hAnsi="Arial" w:cs="Arial"/>
          <w:color w:val="1C7E7E"/>
          <w:sz w:val="18"/>
          <w:szCs w:val="18"/>
        </w:rPr>
        <w:t>It is essential that patients or clients are not left unattended during the treatment.</w:t>
      </w:r>
    </w:p>
    <w:p w:rsidR="00C41D8D" w:rsidRPr="00C41D8D" w:rsidRDefault="00C41D8D" w:rsidP="00C41D8D">
      <w:pPr>
        <w:pStyle w:val="ListParagraph"/>
        <w:spacing w:before="100" w:beforeAutospacing="1" w:after="100" w:afterAutospacing="1" w:line="240" w:lineRule="auto"/>
        <w:outlineLvl w:val="1"/>
        <w:rPr>
          <w:rFonts w:ascii="Arial" w:eastAsia="Times New Roman" w:hAnsi="Arial" w:cs="Arial"/>
          <w:b/>
          <w:bCs/>
          <w:color w:val="1C7E7E"/>
          <w:sz w:val="18"/>
          <w:szCs w:val="18"/>
        </w:rPr>
      </w:pPr>
    </w:p>
    <w:p w:rsidR="00C41D8D" w:rsidRPr="00C41D8D" w:rsidRDefault="00321414" w:rsidP="00C41D8D">
      <w:pPr>
        <w:pStyle w:val="ListParagraph"/>
        <w:numPr>
          <w:ilvl w:val="0"/>
          <w:numId w:val="7"/>
        </w:numPr>
        <w:spacing w:before="100" w:beforeAutospacing="1" w:after="100" w:afterAutospacing="1" w:line="240" w:lineRule="auto"/>
        <w:outlineLvl w:val="1"/>
        <w:rPr>
          <w:rFonts w:ascii="Arial" w:eastAsia="Times New Roman" w:hAnsi="Arial" w:cs="Arial"/>
          <w:b/>
          <w:bCs/>
          <w:color w:val="1C7E7E"/>
          <w:sz w:val="18"/>
          <w:szCs w:val="18"/>
        </w:rPr>
      </w:pPr>
      <w:r w:rsidRPr="00C41D8D">
        <w:rPr>
          <w:rFonts w:ascii="Arial" w:eastAsia="Times New Roman" w:hAnsi="Arial" w:cs="Arial"/>
          <w:color w:val="1C7E7E"/>
          <w:sz w:val="18"/>
          <w:szCs w:val="18"/>
        </w:rPr>
        <w:t>The RICTAT Member will not visually inspect, examine, touch or in any way make contact, directly or indirectly, with the primary or secondary sexual organs of the patient/client.</w:t>
      </w:r>
    </w:p>
    <w:p w:rsidR="00C41D8D" w:rsidRPr="00C41D8D" w:rsidRDefault="00C41D8D" w:rsidP="00C41D8D">
      <w:pPr>
        <w:pStyle w:val="ListParagraph"/>
        <w:spacing w:before="100" w:beforeAutospacing="1" w:after="100" w:afterAutospacing="1" w:line="240" w:lineRule="auto"/>
        <w:outlineLvl w:val="1"/>
        <w:rPr>
          <w:rFonts w:ascii="Arial" w:eastAsia="Times New Roman" w:hAnsi="Arial" w:cs="Arial"/>
          <w:b/>
          <w:bCs/>
          <w:color w:val="1C7E7E"/>
          <w:sz w:val="18"/>
          <w:szCs w:val="18"/>
        </w:rPr>
      </w:pPr>
    </w:p>
    <w:p w:rsidR="00C41D8D" w:rsidRPr="00C41D8D" w:rsidRDefault="00321414" w:rsidP="00C41D8D">
      <w:pPr>
        <w:pStyle w:val="ListParagraph"/>
        <w:numPr>
          <w:ilvl w:val="0"/>
          <w:numId w:val="7"/>
        </w:numPr>
        <w:spacing w:before="100" w:beforeAutospacing="1" w:after="100" w:afterAutospacing="1" w:line="240" w:lineRule="auto"/>
        <w:outlineLvl w:val="1"/>
        <w:rPr>
          <w:rFonts w:ascii="Arial" w:eastAsia="Times New Roman" w:hAnsi="Arial" w:cs="Arial"/>
          <w:b/>
          <w:bCs/>
          <w:color w:val="1C7E7E"/>
          <w:sz w:val="18"/>
          <w:szCs w:val="18"/>
        </w:rPr>
      </w:pPr>
      <w:r w:rsidRPr="00C41D8D">
        <w:rPr>
          <w:rFonts w:ascii="Arial" w:eastAsia="Times New Roman" w:hAnsi="Arial" w:cs="Arial"/>
          <w:color w:val="1C7E7E"/>
          <w:sz w:val="18"/>
          <w:szCs w:val="18"/>
        </w:rPr>
        <w:t>During a consultation/treatment a case history, including any potential contraindications and cautions must be recorded, which must include a signed declaration indicating that all relative information has been provided, it is true and that the patient/client agrees to the treatment.</w:t>
      </w:r>
    </w:p>
    <w:p w:rsidR="00C41D8D" w:rsidRPr="00C41D8D" w:rsidRDefault="00C41D8D" w:rsidP="00C41D8D">
      <w:pPr>
        <w:pStyle w:val="ListParagraph"/>
        <w:spacing w:before="100" w:beforeAutospacing="1" w:after="100" w:afterAutospacing="1" w:line="240" w:lineRule="auto"/>
        <w:outlineLvl w:val="1"/>
        <w:rPr>
          <w:rFonts w:ascii="Arial" w:eastAsia="Times New Roman" w:hAnsi="Arial" w:cs="Arial"/>
          <w:b/>
          <w:bCs/>
          <w:color w:val="1C7E7E"/>
          <w:sz w:val="18"/>
          <w:szCs w:val="18"/>
        </w:rPr>
      </w:pPr>
    </w:p>
    <w:p w:rsidR="00C41D8D" w:rsidRPr="00C41D8D" w:rsidRDefault="00321414" w:rsidP="00C41D8D">
      <w:pPr>
        <w:pStyle w:val="ListParagraph"/>
        <w:numPr>
          <w:ilvl w:val="0"/>
          <w:numId w:val="7"/>
        </w:numPr>
        <w:spacing w:before="100" w:beforeAutospacing="1" w:after="100" w:afterAutospacing="1" w:line="240" w:lineRule="auto"/>
        <w:outlineLvl w:val="1"/>
        <w:rPr>
          <w:rFonts w:ascii="Arial" w:eastAsia="Times New Roman" w:hAnsi="Arial" w:cs="Arial"/>
          <w:b/>
          <w:bCs/>
          <w:color w:val="1C7E7E"/>
          <w:sz w:val="18"/>
          <w:szCs w:val="18"/>
        </w:rPr>
      </w:pPr>
      <w:r w:rsidRPr="00C41D8D">
        <w:rPr>
          <w:rFonts w:ascii="Arial" w:eastAsia="Times New Roman" w:hAnsi="Arial" w:cs="Arial"/>
          <w:color w:val="1C7E7E"/>
          <w:sz w:val="18"/>
          <w:szCs w:val="18"/>
        </w:rPr>
        <w:t>A RICTAT Member must not attempt to diagnose, prescribe or claim that any medical conditions may be cured by colon hydrotherapy.</w:t>
      </w:r>
    </w:p>
    <w:p w:rsidR="00C41D8D" w:rsidRPr="00C41D8D" w:rsidRDefault="00C41D8D" w:rsidP="00C41D8D">
      <w:pPr>
        <w:pStyle w:val="ListParagraph"/>
        <w:spacing w:before="100" w:beforeAutospacing="1" w:after="100" w:afterAutospacing="1" w:line="240" w:lineRule="auto"/>
        <w:outlineLvl w:val="1"/>
        <w:rPr>
          <w:rFonts w:ascii="Arial" w:eastAsia="Times New Roman" w:hAnsi="Arial" w:cs="Arial"/>
          <w:b/>
          <w:bCs/>
          <w:color w:val="1C7E7E"/>
          <w:sz w:val="18"/>
          <w:szCs w:val="18"/>
        </w:rPr>
      </w:pPr>
    </w:p>
    <w:p w:rsidR="00C41D8D" w:rsidRPr="00C41D8D" w:rsidRDefault="00321414" w:rsidP="00C41D8D">
      <w:pPr>
        <w:pStyle w:val="ListParagraph"/>
        <w:numPr>
          <w:ilvl w:val="0"/>
          <w:numId w:val="7"/>
        </w:numPr>
        <w:spacing w:before="100" w:beforeAutospacing="1" w:after="100" w:afterAutospacing="1" w:line="240" w:lineRule="auto"/>
        <w:outlineLvl w:val="1"/>
        <w:rPr>
          <w:rFonts w:ascii="Arial" w:eastAsia="Times New Roman" w:hAnsi="Arial" w:cs="Arial"/>
          <w:b/>
          <w:bCs/>
          <w:color w:val="1C7E7E"/>
          <w:sz w:val="18"/>
          <w:szCs w:val="18"/>
        </w:rPr>
      </w:pPr>
      <w:r w:rsidRPr="00C41D8D">
        <w:rPr>
          <w:rFonts w:ascii="Arial" w:eastAsia="Times New Roman" w:hAnsi="Arial" w:cs="Arial"/>
          <w:color w:val="1C7E7E"/>
          <w:sz w:val="18"/>
          <w:szCs w:val="18"/>
        </w:rPr>
        <w:t>A RICTAT Member must never divulge a confidence or disclose any findings in the course of a consultation or treatment without the permission of the client except when and if required to do so by law.</w:t>
      </w:r>
    </w:p>
    <w:p w:rsidR="00C41D8D" w:rsidRPr="00C41D8D" w:rsidRDefault="00C41D8D" w:rsidP="00C41D8D">
      <w:pPr>
        <w:pStyle w:val="ListParagraph"/>
        <w:spacing w:before="100" w:beforeAutospacing="1" w:after="100" w:afterAutospacing="1" w:line="240" w:lineRule="auto"/>
        <w:outlineLvl w:val="1"/>
        <w:rPr>
          <w:rFonts w:ascii="Arial" w:eastAsia="Times New Roman" w:hAnsi="Arial" w:cs="Arial"/>
          <w:b/>
          <w:bCs/>
          <w:color w:val="1C7E7E"/>
          <w:sz w:val="18"/>
          <w:szCs w:val="18"/>
        </w:rPr>
      </w:pPr>
    </w:p>
    <w:p w:rsidR="00C41D8D" w:rsidRPr="00C41D8D" w:rsidRDefault="00321414" w:rsidP="00C41D8D">
      <w:pPr>
        <w:pStyle w:val="ListParagraph"/>
        <w:numPr>
          <w:ilvl w:val="0"/>
          <w:numId w:val="7"/>
        </w:numPr>
        <w:spacing w:before="100" w:beforeAutospacing="1" w:after="100" w:afterAutospacing="1" w:line="240" w:lineRule="auto"/>
        <w:outlineLvl w:val="1"/>
        <w:rPr>
          <w:rFonts w:ascii="Arial" w:eastAsia="Times New Roman" w:hAnsi="Arial" w:cs="Arial"/>
          <w:b/>
          <w:bCs/>
          <w:color w:val="1C7E7E"/>
          <w:sz w:val="18"/>
          <w:szCs w:val="18"/>
        </w:rPr>
      </w:pPr>
      <w:r w:rsidRPr="00C41D8D">
        <w:rPr>
          <w:rFonts w:ascii="Arial" w:eastAsia="Times New Roman" w:hAnsi="Arial" w:cs="Arial"/>
          <w:color w:val="1C7E7E"/>
          <w:sz w:val="18"/>
          <w:szCs w:val="18"/>
        </w:rPr>
        <w:t>A RICTAT Member is expected to show consideration for the patient/client at all times by NOT putting them under pressure to have a treatment, and should not commit any patient/client to having more than one treatment before the first treatment unless the patient/client is allowed to decline any more treatments without a financial penalty. Any money paid in advance for those declined treatments should be returned.</w:t>
      </w:r>
    </w:p>
    <w:p w:rsidR="00C41D8D" w:rsidRPr="00C41D8D" w:rsidRDefault="00C41D8D" w:rsidP="00C41D8D">
      <w:pPr>
        <w:pStyle w:val="ListParagraph"/>
        <w:spacing w:before="100" w:beforeAutospacing="1" w:after="100" w:afterAutospacing="1" w:line="240" w:lineRule="auto"/>
        <w:outlineLvl w:val="1"/>
        <w:rPr>
          <w:rFonts w:ascii="Arial" w:eastAsia="Times New Roman" w:hAnsi="Arial" w:cs="Arial"/>
          <w:b/>
          <w:bCs/>
          <w:color w:val="1C7E7E"/>
          <w:sz w:val="18"/>
          <w:szCs w:val="18"/>
        </w:rPr>
      </w:pPr>
    </w:p>
    <w:p w:rsidR="00321414" w:rsidRPr="00C41D8D" w:rsidRDefault="00321414" w:rsidP="00C41D8D">
      <w:pPr>
        <w:pStyle w:val="ListParagraph"/>
        <w:numPr>
          <w:ilvl w:val="0"/>
          <w:numId w:val="7"/>
        </w:numPr>
        <w:spacing w:before="100" w:beforeAutospacing="1" w:after="100" w:afterAutospacing="1" w:line="240" w:lineRule="auto"/>
        <w:outlineLvl w:val="1"/>
        <w:rPr>
          <w:rFonts w:ascii="Arial" w:eastAsia="Times New Roman" w:hAnsi="Arial" w:cs="Arial"/>
          <w:b/>
          <w:bCs/>
          <w:color w:val="1C7E7E"/>
          <w:sz w:val="18"/>
          <w:szCs w:val="18"/>
        </w:rPr>
      </w:pPr>
      <w:r w:rsidRPr="00C41D8D">
        <w:rPr>
          <w:rFonts w:ascii="Arial" w:eastAsia="Times New Roman" w:hAnsi="Arial" w:cs="Arial"/>
          <w:color w:val="1C7E7E"/>
          <w:sz w:val="18"/>
          <w:szCs w:val="18"/>
        </w:rPr>
        <w:t>The number of treatments to be given to a patient/client in a period of 12 months shall be agreed with the patient/client so as to provide maximum benefit to the patient/client, but in any event should not exceed the maximum number of 12, unless otherwise instructed in writing by the patient’s doctor or consultant.</w:t>
      </w:r>
    </w:p>
    <w:p w:rsidR="00C41D8D" w:rsidRPr="00C41D8D" w:rsidRDefault="00C41D8D" w:rsidP="00C41D8D">
      <w:pPr>
        <w:pStyle w:val="ListParagraph"/>
        <w:shd w:val="clear" w:color="auto" w:fill="FFFFFF"/>
        <w:spacing w:before="108" w:after="100" w:afterAutospacing="1" w:line="288" w:lineRule="auto"/>
        <w:rPr>
          <w:rFonts w:ascii="Arial" w:eastAsia="Times New Roman" w:hAnsi="Arial" w:cs="Arial"/>
          <w:bCs/>
          <w:color w:val="1C7E7E"/>
          <w:sz w:val="18"/>
          <w:szCs w:val="18"/>
        </w:rPr>
      </w:pPr>
    </w:p>
    <w:p w:rsidR="009F3513" w:rsidRPr="00C41D8D" w:rsidRDefault="009F3513" w:rsidP="00C41D8D">
      <w:pPr>
        <w:pStyle w:val="ListParagraph"/>
        <w:numPr>
          <w:ilvl w:val="0"/>
          <w:numId w:val="7"/>
        </w:numPr>
        <w:shd w:val="clear" w:color="auto" w:fill="FFFFFF"/>
        <w:spacing w:before="108" w:after="100" w:afterAutospacing="1" w:line="288" w:lineRule="auto"/>
        <w:rPr>
          <w:rFonts w:ascii="Arial" w:eastAsia="Times New Roman" w:hAnsi="Arial" w:cs="Arial"/>
          <w:color w:val="1C7E7E"/>
          <w:sz w:val="18"/>
          <w:szCs w:val="18"/>
        </w:rPr>
      </w:pPr>
      <w:r w:rsidRPr="00C41D8D">
        <w:rPr>
          <w:rFonts w:ascii="Arial" w:eastAsia="Times New Roman" w:hAnsi="Arial" w:cs="Arial"/>
          <w:color w:val="1C7E7E"/>
          <w:sz w:val="18"/>
          <w:szCs w:val="18"/>
        </w:rPr>
        <w:t>As colon hydro therapists we believe that achieving and maintaining the optimal digestive function is inseparable from emotional and mental health.</w:t>
      </w:r>
    </w:p>
    <w:p w:rsidR="009F3513" w:rsidRPr="00C41D8D" w:rsidRDefault="009F3513" w:rsidP="009F3513">
      <w:pPr>
        <w:pStyle w:val="ListParagraph"/>
        <w:shd w:val="clear" w:color="auto" w:fill="FFFFFF"/>
        <w:spacing w:before="108" w:after="100" w:afterAutospacing="1" w:line="288" w:lineRule="auto"/>
        <w:rPr>
          <w:rFonts w:ascii="Arial" w:eastAsia="Times New Roman" w:hAnsi="Arial" w:cs="Arial"/>
          <w:color w:val="1C7E7E"/>
          <w:sz w:val="18"/>
          <w:szCs w:val="18"/>
        </w:rPr>
      </w:pPr>
    </w:p>
    <w:p w:rsidR="009F3513" w:rsidRPr="00C41D8D" w:rsidRDefault="009F3513" w:rsidP="009F3513">
      <w:pPr>
        <w:pStyle w:val="ListParagraph"/>
        <w:numPr>
          <w:ilvl w:val="0"/>
          <w:numId w:val="3"/>
        </w:numPr>
        <w:shd w:val="clear" w:color="auto" w:fill="FFFFFF"/>
        <w:spacing w:before="108" w:after="100" w:afterAutospacing="1" w:line="288" w:lineRule="auto"/>
        <w:rPr>
          <w:rFonts w:ascii="Arial" w:eastAsia="Times New Roman" w:hAnsi="Arial" w:cs="Arial"/>
          <w:color w:val="1C7E7E"/>
          <w:sz w:val="18"/>
          <w:szCs w:val="18"/>
        </w:rPr>
      </w:pPr>
      <w:r w:rsidRPr="00C41D8D">
        <w:rPr>
          <w:rFonts w:ascii="Arial" w:eastAsia="Times New Roman" w:hAnsi="Arial" w:cs="Arial"/>
          <w:color w:val="1C7E7E"/>
          <w:sz w:val="18"/>
          <w:szCs w:val="18"/>
        </w:rPr>
        <w:lastRenderedPageBreak/>
        <w:t xml:space="preserve">We integrate colon hydrotherapy with other healing modalities in the best interest of our clients and patients, through our referral network of experienced practitioners. </w:t>
      </w:r>
    </w:p>
    <w:p w:rsidR="009F3513" w:rsidRPr="00C41D8D" w:rsidRDefault="009F3513" w:rsidP="009F3513">
      <w:pPr>
        <w:pStyle w:val="ListParagraph"/>
        <w:rPr>
          <w:rFonts w:ascii="Arial" w:eastAsia="Times New Roman" w:hAnsi="Arial" w:cs="Arial"/>
          <w:color w:val="1C7E7E"/>
          <w:sz w:val="18"/>
          <w:szCs w:val="18"/>
        </w:rPr>
      </w:pPr>
    </w:p>
    <w:p w:rsidR="009F3513" w:rsidRPr="00C41D8D" w:rsidRDefault="009F3513" w:rsidP="009F3513">
      <w:pPr>
        <w:pStyle w:val="ListParagraph"/>
        <w:shd w:val="clear" w:color="auto" w:fill="FFFFFF"/>
        <w:spacing w:before="108" w:after="100" w:afterAutospacing="1" w:line="288" w:lineRule="auto"/>
        <w:rPr>
          <w:rFonts w:ascii="Arial" w:eastAsia="Times New Roman" w:hAnsi="Arial" w:cs="Arial"/>
          <w:color w:val="1C7E7E"/>
          <w:sz w:val="18"/>
          <w:szCs w:val="18"/>
        </w:rPr>
      </w:pPr>
    </w:p>
    <w:p w:rsidR="009F3513" w:rsidRPr="00C41D8D" w:rsidRDefault="009F3513" w:rsidP="009F3513">
      <w:pPr>
        <w:pStyle w:val="ListParagraph"/>
        <w:numPr>
          <w:ilvl w:val="0"/>
          <w:numId w:val="3"/>
        </w:numPr>
        <w:shd w:val="clear" w:color="auto" w:fill="FFFFFF"/>
        <w:spacing w:before="108" w:after="100" w:afterAutospacing="1" w:line="288" w:lineRule="auto"/>
        <w:rPr>
          <w:rFonts w:ascii="Arial" w:eastAsia="Times New Roman" w:hAnsi="Arial" w:cs="Arial"/>
          <w:color w:val="1C7E7E"/>
          <w:sz w:val="18"/>
          <w:szCs w:val="18"/>
        </w:rPr>
      </w:pPr>
      <w:r w:rsidRPr="00C41D8D">
        <w:rPr>
          <w:rFonts w:ascii="Arial" w:eastAsia="Times New Roman" w:hAnsi="Arial" w:cs="Arial"/>
          <w:color w:val="1C7E7E"/>
          <w:sz w:val="18"/>
          <w:szCs w:val="18"/>
        </w:rPr>
        <w:t xml:space="preserve">To be effective, healing must be individualized to the person, taking into consideration their personality, heath status, insights, beliefs, past experiences and circumstances. </w:t>
      </w:r>
    </w:p>
    <w:p w:rsidR="009F3513" w:rsidRPr="00C41D8D" w:rsidRDefault="009F3513" w:rsidP="009F3513">
      <w:pPr>
        <w:pStyle w:val="ListParagraph"/>
        <w:shd w:val="clear" w:color="auto" w:fill="FFFFFF"/>
        <w:spacing w:before="108" w:after="100" w:afterAutospacing="1" w:line="288" w:lineRule="auto"/>
        <w:rPr>
          <w:rFonts w:ascii="Arial" w:eastAsia="Times New Roman" w:hAnsi="Arial" w:cs="Arial"/>
          <w:color w:val="1C7E7E"/>
          <w:sz w:val="18"/>
          <w:szCs w:val="18"/>
        </w:rPr>
      </w:pPr>
    </w:p>
    <w:p w:rsidR="009F3513" w:rsidRPr="00C41D8D" w:rsidRDefault="009F3513" w:rsidP="009F3513">
      <w:pPr>
        <w:pStyle w:val="ListParagraph"/>
        <w:numPr>
          <w:ilvl w:val="0"/>
          <w:numId w:val="3"/>
        </w:numPr>
        <w:shd w:val="clear" w:color="auto" w:fill="FFFFFF"/>
        <w:spacing w:before="108" w:after="100" w:afterAutospacing="1" w:line="288" w:lineRule="auto"/>
        <w:rPr>
          <w:rFonts w:ascii="Arial" w:eastAsia="Times New Roman" w:hAnsi="Arial" w:cs="Arial"/>
          <w:color w:val="1C7E7E"/>
          <w:sz w:val="18"/>
          <w:szCs w:val="18"/>
        </w:rPr>
      </w:pPr>
      <w:r w:rsidRPr="00C41D8D">
        <w:rPr>
          <w:rFonts w:ascii="Arial" w:eastAsia="Times New Roman" w:hAnsi="Arial" w:cs="Arial"/>
          <w:color w:val="1C7E7E"/>
          <w:sz w:val="18"/>
          <w:szCs w:val="18"/>
        </w:rPr>
        <w:t xml:space="preserve">Our role is to remove barriers to healing by empowering our patients and clients to actively participate in their own health management. Therefore we must provide them  with the knowledge and skills to meet their physical and emotional needs and actively manage their own health. </w:t>
      </w:r>
    </w:p>
    <w:p w:rsidR="009F3513" w:rsidRPr="00C41D8D" w:rsidRDefault="009F3513" w:rsidP="009F3513">
      <w:pPr>
        <w:pStyle w:val="ListParagraph"/>
        <w:shd w:val="clear" w:color="auto" w:fill="FFFFFF"/>
        <w:spacing w:before="108" w:after="100" w:afterAutospacing="1" w:line="288" w:lineRule="auto"/>
        <w:rPr>
          <w:rFonts w:ascii="Arial" w:eastAsia="Times New Roman" w:hAnsi="Arial" w:cs="Arial"/>
          <w:color w:val="1C7E7E"/>
          <w:sz w:val="18"/>
          <w:szCs w:val="18"/>
        </w:rPr>
      </w:pPr>
    </w:p>
    <w:p w:rsidR="009F3513" w:rsidRPr="00C41D8D" w:rsidRDefault="009F3513" w:rsidP="009F3513">
      <w:pPr>
        <w:pStyle w:val="ListParagraph"/>
        <w:numPr>
          <w:ilvl w:val="0"/>
          <w:numId w:val="3"/>
        </w:numPr>
        <w:shd w:val="clear" w:color="auto" w:fill="FFFFFF"/>
        <w:spacing w:before="108" w:after="100" w:afterAutospacing="1" w:line="288" w:lineRule="auto"/>
        <w:rPr>
          <w:rFonts w:ascii="Arial" w:eastAsia="Times New Roman" w:hAnsi="Arial" w:cs="Arial"/>
          <w:color w:val="1C7E7E"/>
          <w:sz w:val="18"/>
          <w:szCs w:val="18"/>
        </w:rPr>
      </w:pPr>
      <w:r w:rsidRPr="00C41D8D">
        <w:rPr>
          <w:rFonts w:ascii="Arial" w:eastAsia="Times New Roman" w:hAnsi="Arial" w:cs="Arial"/>
          <w:color w:val="1C7E7E"/>
          <w:sz w:val="18"/>
          <w:szCs w:val="18"/>
        </w:rPr>
        <w:t xml:space="preserve">We use the safest equipment and disposables in our treatments and actively maintain high standards of hygiene and safety. ALL OUR THERAPISTS USE DISPOSABLE CLIENT EQUIPMENT. It is our intention to make sure that by 2015 non-disposable specula are completely eliminated from colon hydrotherapy treatments. </w:t>
      </w:r>
    </w:p>
    <w:p w:rsidR="009F3513" w:rsidRPr="00C41D8D" w:rsidRDefault="009F3513" w:rsidP="009F3513">
      <w:pPr>
        <w:pStyle w:val="ListParagraph"/>
        <w:numPr>
          <w:ilvl w:val="0"/>
          <w:numId w:val="3"/>
        </w:numPr>
        <w:shd w:val="clear" w:color="auto" w:fill="FFFFFF"/>
        <w:spacing w:before="108" w:after="100" w:afterAutospacing="1" w:line="288" w:lineRule="auto"/>
        <w:rPr>
          <w:rFonts w:ascii="Arial" w:eastAsia="Times New Roman" w:hAnsi="Arial" w:cs="Arial"/>
          <w:color w:val="1C7E7E"/>
          <w:sz w:val="18"/>
          <w:szCs w:val="18"/>
        </w:rPr>
      </w:pPr>
      <w:r w:rsidRPr="00C41D8D">
        <w:rPr>
          <w:rFonts w:ascii="Arial" w:eastAsia="Times New Roman" w:hAnsi="Arial" w:cs="Arial"/>
          <w:color w:val="1C7E7E"/>
          <w:sz w:val="18"/>
          <w:szCs w:val="18"/>
        </w:rPr>
        <w:t xml:space="preserve">We focus predominantly on health promotion and disease prevention in our practice. </w:t>
      </w:r>
    </w:p>
    <w:p w:rsidR="009F3513" w:rsidRPr="00C41D8D" w:rsidRDefault="009F3513" w:rsidP="009F3513">
      <w:pPr>
        <w:pStyle w:val="ListParagraph"/>
        <w:shd w:val="clear" w:color="auto" w:fill="FFFFFF"/>
        <w:spacing w:before="108" w:after="100" w:afterAutospacing="1" w:line="288" w:lineRule="auto"/>
        <w:rPr>
          <w:rFonts w:ascii="Arial" w:eastAsia="Times New Roman" w:hAnsi="Arial" w:cs="Arial"/>
          <w:color w:val="1C7E7E"/>
          <w:sz w:val="18"/>
          <w:szCs w:val="18"/>
        </w:rPr>
      </w:pPr>
    </w:p>
    <w:p w:rsidR="009F3513" w:rsidRPr="00C41D8D" w:rsidRDefault="009F3513" w:rsidP="009F3513">
      <w:pPr>
        <w:pStyle w:val="ListParagraph"/>
        <w:numPr>
          <w:ilvl w:val="0"/>
          <w:numId w:val="3"/>
        </w:numPr>
        <w:shd w:val="clear" w:color="auto" w:fill="FFFFFF"/>
        <w:spacing w:before="108" w:after="100" w:afterAutospacing="1" w:line="288" w:lineRule="auto"/>
        <w:rPr>
          <w:rFonts w:ascii="Arial" w:eastAsia="Times New Roman" w:hAnsi="Arial" w:cs="Arial"/>
          <w:color w:val="1C7E7E"/>
          <w:sz w:val="18"/>
          <w:szCs w:val="18"/>
        </w:rPr>
      </w:pPr>
      <w:r w:rsidRPr="00C41D8D">
        <w:rPr>
          <w:rFonts w:ascii="Arial" w:eastAsia="Times New Roman" w:hAnsi="Arial" w:cs="Arial"/>
          <w:color w:val="1C7E7E"/>
          <w:sz w:val="18"/>
          <w:szCs w:val="18"/>
        </w:rPr>
        <w:t xml:space="preserve">We believe that continuing professional development is essential to our growth as therapists, and we undertake to contribute at least 30 hours per each subscription year to upgrading our professional qualifications. </w:t>
      </w:r>
    </w:p>
    <w:p w:rsidR="00C14EBB" w:rsidRPr="00C41D8D" w:rsidRDefault="00C14EBB">
      <w:pPr>
        <w:rPr>
          <w:rFonts w:ascii="Arial" w:hAnsi="Arial" w:cs="Arial"/>
          <w:color w:val="1C7E7E"/>
          <w:sz w:val="18"/>
          <w:szCs w:val="18"/>
        </w:rPr>
      </w:pPr>
    </w:p>
    <w:p w:rsidR="00C41D8D" w:rsidRPr="00C41D8D" w:rsidRDefault="00C41D8D" w:rsidP="00C41D8D">
      <w:pPr>
        <w:spacing w:before="100" w:beforeAutospacing="1" w:after="100" w:afterAutospacing="1" w:line="240" w:lineRule="auto"/>
        <w:outlineLvl w:val="1"/>
        <w:rPr>
          <w:rFonts w:ascii="Arial" w:eastAsia="Times New Roman" w:hAnsi="Arial" w:cs="Arial"/>
          <w:b/>
          <w:bCs/>
          <w:color w:val="1C7E7E"/>
          <w:sz w:val="44"/>
          <w:szCs w:val="44"/>
        </w:rPr>
      </w:pPr>
      <w:r w:rsidRPr="00C41D8D">
        <w:rPr>
          <w:rFonts w:ascii="Arial" w:eastAsia="Times New Roman" w:hAnsi="Arial" w:cs="Arial"/>
          <w:b/>
          <w:bCs/>
          <w:color w:val="1C7E7E"/>
          <w:sz w:val="44"/>
          <w:szCs w:val="44"/>
        </w:rPr>
        <w:t xml:space="preserve">I-ACT Code of Ethics </w:t>
      </w:r>
    </w:p>
    <w:p w:rsidR="00C41D8D" w:rsidRPr="00C41D8D" w:rsidRDefault="00C41D8D" w:rsidP="00C41D8D">
      <w:pPr>
        <w:spacing w:before="100" w:beforeAutospacing="1" w:after="100" w:afterAutospacing="1" w:line="240" w:lineRule="auto"/>
        <w:rPr>
          <w:rFonts w:ascii="Arial" w:eastAsia="Times New Roman" w:hAnsi="Arial" w:cs="Arial"/>
          <w:color w:val="1C7E7E"/>
          <w:sz w:val="18"/>
          <w:szCs w:val="18"/>
        </w:rPr>
      </w:pPr>
      <w:r w:rsidRPr="00C41D8D">
        <w:rPr>
          <w:rFonts w:ascii="Arial" w:eastAsia="Times New Roman" w:hAnsi="Arial" w:cs="Arial"/>
          <w:b/>
          <w:bCs/>
          <w:color w:val="1C7E7E"/>
          <w:sz w:val="18"/>
          <w:szCs w:val="18"/>
        </w:rPr>
        <w:t>The International Association for Colon Hydrotherapy (I-ACT) membership recognizes the many and varied approaches to the age-old profession of Colon Hydrotherapy. Therefore, we subscribe to the following basic tenets regarding our profession and vow to uphold them to the best of our ability to achieve a common, mutual awareness within the Colon Hydrotherapy field</w:t>
      </w:r>
      <w:r w:rsidRPr="00C41D8D">
        <w:rPr>
          <w:rFonts w:ascii="Arial" w:eastAsia="Times New Roman" w:hAnsi="Arial" w:cs="Arial"/>
          <w:color w:val="1C7E7E"/>
          <w:sz w:val="18"/>
          <w:szCs w:val="18"/>
        </w:rPr>
        <w:t>:</w:t>
      </w:r>
    </w:p>
    <w:p w:rsidR="00C41D8D" w:rsidRPr="00C41D8D" w:rsidRDefault="00C41D8D" w:rsidP="00C41D8D">
      <w:pPr>
        <w:pStyle w:val="ListParagraph"/>
        <w:numPr>
          <w:ilvl w:val="0"/>
          <w:numId w:val="4"/>
        </w:numPr>
        <w:spacing w:before="100" w:beforeAutospacing="1" w:after="100" w:afterAutospacing="1" w:line="240" w:lineRule="auto"/>
        <w:rPr>
          <w:rFonts w:ascii="Arial" w:eastAsia="Times New Roman" w:hAnsi="Arial" w:cs="Arial"/>
          <w:color w:val="1C7E7E"/>
          <w:sz w:val="18"/>
          <w:szCs w:val="18"/>
        </w:rPr>
      </w:pPr>
      <w:r w:rsidRPr="00C41D8D">
        <w:rPr>
          <w:rFonts w:ascii="Arial" w:eastAsia="Times New Roman" w:hAnsi="Arial" w:cs="Arial"/>
          <w:color w:val="1C7E7E"/>
          <w:sz w:val="18"/>
          <w:szCs w:val="18"/>
        </w:rPr>
        <w:t>The health, welfare, and comfort of our clients is our primary concern. We will treat our clients as we would treat ourselves.</w:t>
      </w:r>
    </w:p>
    <w:p w:rsidR="00C41D8D" w:rsidRPr="00C41D8D" w:rsidRDefault="00C41D8D" w:rsidP="00C41D8D">
      <w:pPr>
        <w:pStyle w:val="ListParagraph"/>
        <w:spacing w:before="100" w:beforeAutospacing="1" w:after="100" w:afterAutospacing="1" w:line="240" w:lineRule="auto"/>
        <w:rPr>
          <w:rFonts w:ascii="Arial" w:eastAsia="Times New Roman" w:hAnsi="Arial" w:cs="Arial"/>
          <w:color w:val="1C7E7E"/>
          <w:sz w:val="18"/>
          <w:szCs w:val="18"/>
        </w:rPr>
      </w:pPr>
    </w:p>
    <w:p w:rsidR="00C41D8D" w:rsidRPr="00C41D8D" w:rsidRDefault="00C41D8D" w:rsidP="00C41D8D">
      <w:pPr>
        <w:pStyle w:val="ListParagraph"/>
        <w:numPr>
          <w:ilvl w:val="0"/>
          <w:numId w:val="4"/>
        </w:numPr>
        <w:spacing w:before="100" w:beforeAutospacing="1" w:after="100" w:afterAutospacing="1" w:line="240" w:lineRule="auto"/>
        <w:rPr>
          <w:rFonts w:ascii="Arial" w:eastAsia="Times New Roman" w:hAnsi="Arial" w:cs="Arial"/>
          <w:color w:val="1C7E7E"/>
          <w:sz w:val="18"/>
          <w:szCs w:val="18"/>
        </w:rPr>
      </w:pPr>
      <w:r w:rsidRPr="00C41D8D">
        <w:rPr>
          <w:rFonts w:ascii="Arial" w:eastAsia="Times New Roman" w:hAnsi="Arial" w:cs="Arial"/>
          <w:color w:val="1C7E7E"/>
          <w:sz w:val="18"/>
          <w:szCs w:val="18"/>
        </w:rPr>
        <w:t>We will obtain a good, basic education in colon hydrotherapy and will assist schools in maintaining the highest standard of education for this purpose.</w:t>
      </w:r>
    </w:p>
    <w:p w:rsidR="00C41D8D" w:rsidRPr="00C41D8D" w:rsidRDefault="00C41D8D" w:rsidP="00C41D8D">
      <w:pPr>
        <w:pStyle w:val="ListParagraph"/>
        <w:rPr>
          <w:rFonts w:ascii="Arial" w:eastAsia="Times New Roman" w:hAnsi="Arial" w:cs="Arial"/>
          <w:color w:val="1C7E7E"/>
          <w:sz w:val="18"/>
          <w:szCs w:val="18"/>
        </w:rPr>
      </w:pPr>
    </w:p>
    <w:p w:rsidR="00C41D8D" w:rsidRPr="00C41D8D" w:rsidRDefault="00C41D8D" w:rsidP="00C41D8D">
      <w:pPr>
        <w:pStyle w:val="ListParagraph"/>
        <w:spacing w:before="100" w:beforeAutospacing="1" w:after="100" w:afterAutospacing="1" w:line="240" w:lineRule="auto"/>
        <w:rPr>
          <w:rFonts w:ascii="Arial" w:eastAsia="Times New Roman" w:hAnsi="Arial" w:cs="Arial"/>
          <w:color w:val="1C7E7E"/>
          <w:sz w:val="18"/>
          <w:szCs w:val="18"/>
        </w:rPr>
      </w:pPr>
    </w:p>
    <w:p w:rsidR="00C41D8D" w:rsidRPr="00C41D8D" w:rsidRDefault="00C41D8D" w:rsidP="00C41D8D">
      <w:pPr>
        <w:pStyle w:val="ListParagraph"/>
        <w:numPr>
          <w:ilvl w:val="0"/>
          <w:numId w:val="4"/>
        </w:numPr>
        <w:spacing w:before="100" w:beforeAutospacing="1" w:after="100" w:afterAutospacing="1" w:line="240" w:lineRule="auto"/>
        <w:rPr>
          <w:rFonts w:ascii="Arial" w:eastAsia="Times New Roman" w:hAnsi="Arial" w:cs="Arial"/>
          <w:color w:val="1C7E7E"/>
          <w:sz w:val="18"/>
          <w:szCs w:val="18"/>
        </w:rPr>
      </w:pPr>
      <w:r w:rsidRPr="00C41D8D">
        <w:rPr>
          <w:rFonts w:ascii="Arial" w:eastAsia="Times New Roman" w:hAnsi="Arial" w:cs="Arial"/>
          <w:color w:val="1C7E7E"/>
          <w:sz w:val="18"/>
          <w:szCs w:val="18"/>
        </w:rPr>
        <w:t>We recognize the ever-changing nature of, approach to, and attitude towards health care. We will continue our education accordingly thereby keeping abreast of all new  developments and advancements in this field.</w:t>
      </w:r>
    </w:p>
    <w:p w:rsidR="00C41D8D" w:rsidRPr="00C41D8D" w:rsidRDefault="00C41D8D" w:rsidP="00C41D8D">
      <w:pPr>
        <w:pStyle w:val="ListParagraph"/>
        <w:spacing w:before="100" w:beforeAutospacing="1" w:after="100" w:afterAutospacing="1" w:line="240" w:lineRule="auto"/>
        <w:rPr>
          <w:rFonts w:ascii="Arial" w:eastAsia="Times New Roman" w:hAnsi="Arial" w:cs="Arial"/>
          <w:color w:val="1C7E7E"/>
          <w:sz w:val="18"/>
          <w:szCs w:val="18"/>
        </w:rPr>
      </w:pPr>
    </w:p>
    <w:p w:rsidR="00C41D8D" w:rsidRPr="00C41D8D" w:rsidRDefault="00C41D8D" w:rsidP="00C41D8D">
      <w:pPr>
        <w:pStyle w:val="ListParagraph"/>
        <w:numPr>
          <w:ilvl w:val="0"/>
          <w:numId w:val="4"/>
        </w:numPr>
        <w:spacing w:before="100" w:beforeAutospacing="1" w:after="100" w:afterAutospacing="1" w:line="240" w:lineRule="auto"/>
        <w:rPr>
          <w:rFonts w:ascii="Arial" w:eastAsia="Times New Roman" w:hAnsi="Arial" w:cs="Arial"/>
          <w:color w:val="1C7E7E"/>
          <w:sz w:val="18"/>
          <w:szCs w:val="18"/>
        </w:rPr>
      </w:pPr>
      <w:r w:rsidRPr="00C41D8D">
        <w:rPr>
          <w:rFonts w:ascii="Arial" w:eastAsia="Times New Roman" w:hAnsi="Arial" w:cs="Arial"/>
          <w:color w:val="1C7E7E"/>
          <w:sz w:val="18"/>
          <w:szCs w:val="18"/>
        </w:rPr>
        <w:t>We will share our knowledge and awareness with others in the Colon Hydrotherapy profession.</w:t>
      </w:r>
    </w:p>
    <w:p w:rsidR="00C41D8D" w:rsidRPr="00C41D8D" w:rsidRDefault="00C41D8D" w:rsidP="00C41D8D">
      <w:pPr>
        <w:pStyle w:val="ListParagraph"/>
        <w:rPr>
          <w:rFonts w:ascii="Arial" w:eastAsia="Times New Roman" w:hAnsi="Arial" w:cs="Arial"/>
          <w:color w:val="1C7E7E"/>
          <w:sz w:val="18"/>
          <w:szCs w:val="18"/>
        </w:rPr>
      </w:pPr>
    </w:p>
    <w:p w:rsidR="00C41D8D" w:rsidRPr="00C41D8D" w:rsidRDefault="00C41D8D" w:rsidP="00C41D8D">
      <w:pPr>
        <w:pStyle w:val="ListParagraph"/>
        <w:spacing w:before="100" w:beforeAutospacing="1" w:after="100" w:afterAutospacing="1" w:line="240" w:lineRule="auto"/>
        <w:rPr>
          <w:rFonts w:ascii="Arial" w:eastAsia="Times New Roman" w:hAnsi="Arial" w:cs="Arial"/>
          <w:color w:val="1C7E7E"/>
          <w:sz w:val="18"/>
          <w:szCs w:val="18"/>
        </w:rPr>
      </w:pPr>
      <w:bookmarkStart w:id="0" w:name="_GoBack"/>
      <w:bookmarkEnd w:id="0"/>
    </w:p>
    <w:p w:rsidR="00C41D8D" w:rsidRPr="00C41D8D" w:rsidRDefault="00C41D8D" w:rsidP="00C41D8D">
      <w:pPr>
        <w:pStyle w:val="ListParagraph"/>
        <w:numPr>
          <w:ilvl w:val="0"/>
          <w:numId w:val="4"/>
        </w:numPr>
        <w:spacing w:before="100" w:beforeAutospacing="1" w:after="100" w:afterAutospacing="1" w:line="240" w:lineRule="auto"/>
        <w:rPr>
          <w:rFonts w:ascii="Arial" w:eastAsia="Times New Roman" w:hAnsi="Arial" w:cs="Arial"/>
          <w:color w:val="1C7E7E"/>
          <w:sz w:val="18"/>
          <w:szCs w:val="18"/>
        </w:rPr>
      </w:pPr>
      <w:r w:rsidRPr="00C41D8D">
        <w:rPr>
          <w:rFonts w:ascii="Arial" w:eastAsia="Times New Roman" w:hAnsi="Arial" w:cs="Arial"/>
          <w:color w:val="1C7E7E"/>
          <w:sz w:val="18"/>
          <w:szCs w:val="18"/>
        </w:rPr>
        <w:t>We recognize the necessity of maintaining a professional relationship with health care practitioners in other fields and of keeping pace with the latest developments in health care.</w:t>
      </w:r>
    </w:p>
    <w:p w:rsidR="00C41D8D" w:rsidRPr="00C41D8D" w:rsidRDefault="00C41D8D" w:rsidP="00C41D8D">
      <w:pPr>
        <w:pStyle w:val="ListParagraph"/>
        <w:spacing w:before="100" w:beforeAutospacing="1" w:after="100" w:afterAutospacing="1" w:line="240" w:lineRule="auto"/>
        <w:rPr>
          <w:rFonts w:ascii="Arial" w:eastAsia="Times New Roman" w:hAnsi="Arial" w:cs="Arial"/>
          <w:color w:val="1C7E7E"/>
          <w:sz w:val="18"/>
          <w:szCs w:val="18"/>
        </w:rPr>
      </w:pPr>
    </w:p>
    <w:p w:rsidR="00C41D8D" w:rsidRPr="00C41D8D" w:rsidRDefault="00C41D8D" w:rsidP="00C41D8D">
      <w:pPr>
        <w:pStyle w:val="ListParagraph"/>
        <w:numPr>
          <w:ilvl w:val="0"/>
          <w:numId w:val="4"/>
        </w:numPr>
        <w:spacing w:before="100" w:beforeAutospacing="1" w:after="100" w:afterAutospacing="1" w:line="240" w:lineRule="auto"/>
        <w:rPr>
          <w:rFonts w:ascii="Arial" w:eastAsia="Times New Roman" w:hAnsi="Arial" w:cs="Arial"/>
          <w:color w:val="1C7E7E"/>
          <w:sz w:val="18"/>
          <w:szCs w:val="18"/>
        </w:rPr>
      </w:pPr>
      <w:r w:rsidRPr="00C41D8D">
        <w:rPr>
          <w:rFonts w:ascii="Arial" w:eastAsia="Times New Roman" w:hAnsi="Arial" w:cs="Arial"/>
          <w:color w:val="1C7E7E"/>
          <w:sz w:val="18"/>
          <w:szCs w:val="18"/>
        </w:rPr>
        <w:t xml:space="preserve">We will work as Colon </w:t>
      </w:r>
      <w:proofErr w:type="spellStart"/>
      <w:r w:rsidRPr="00C41D8D">
        <w:rPr>
          <w:rFonts w:ascii="Arial" w:eastAsia="Times New Roman" w:hAnsi="Arial" w:cs="Arial"/>
          <w:color w:val="1C7E7E"/>
          <w:sz w:val="18"/>
          <w:szCs w:val="18"/>
        </w:rPr>
        <w:t>Hydrotherapist's</w:t>
      </w:r>
      <w:proofErr w:type="spellEnd"/>
      <w:r w:rsidRPr="00C41D8D">
        <w:rPr>
          <w:rFonts w:ascii="Arial" w:eastAsia="Times New Roman" w:hAnsi="Arial" w:cs="Arial"/>
          <w:color w:val="1C7E7E"/>
          <w:sz w:val="18"/>
          <w:szCs w:val="18"/>
        </w:rPr>
        <w:t xml:space="preserve"> as our education and training allows and demands and we will not infringe upon other professions we are not qualified to practice.</w:t>
      </w:r>
    </w:p>
    <w:p w:rsidR="00C41D8D" w:rsidRPr="00C41D8D" w:rsidRDefault="00C41D8D" w:rsidP="00C41D8D">
      <w:pPr>
        <w:pStyle w:val="ListParagraph"/>
        <w:rPr>
          <w:rFonts w:ascii="Arial" w:eastAsia="Times New Roman" w:hAnsi="Arial" w:cs="Arial"/>
          <w:color w:val="1C7E7E"/>
          <w:sz w:val="18"/>
          <w:szCs w:val="18"/>
        </w:rPr>
      </w:pPr>
    </w:p>
    <w:p w:rsidR="00C41D8D" w:rsidRPr="00C41D8D" w:rsidRDefault="00C41D8D" w:rsidP="00C41D8D">
      <w:pPr>
        <w:pStyle w:val="ListParagraph"/>
        <w:spacing w:before="100" w:beforeAutospacing="1" w:after="100" w:afterAutospacing="1" w:line="240" w:lineRule="auto"/>
        <w:rPr>
          <w:rFonts w:ascii="Arial" w:eastAsia="Times New Roman" w:hAnsi="Arial" w:cs="Arial"/>
          <w:color w:val="1C7E7E"/>
          <w:sz w:val="18"/>
          <w:szCs w:val="18"/>
        </w:rPr>
      </w:pPr>
    </w:p>
    <w:p w:rsidR="00C41D8D" w:rsidRPr="00C41D8D" w:rsidRDefault="00C41D8D" w:rsidP="00C41D8D">
      <w:pPr>
        <w:pStyle w:val="ListParagraph"/>
        <w:numPr>
          <w:ilvl w:val="0"/>
          <w:numId w:val="4"/>
        </w:numPr>
        <w:spacing w:before="100" w:beforeAutospacing="1" w:after="100" w:afterAutospacing="1" w:line="240" w:lineRule="auto"/>
        <w:rPr>
          <w:rFonts w:ascii="Arial" w:eastAsia="Times New Roman" w:hAnsi="Arial" w:cs="Arial"/>
          <w:color w:val="1C7E7E"/>
          <w:sz w:val="18"/>
          <w:szCs w:val="18"/>
        </w:rPr>
      </w:pPr>
      <w:r w:rsidRPr="00C41D8D">
        <w:rPr>
          <w:rFonts w:ascii="Arial" w:eastAsia="Times New Roman" w:hAnsi="Arial" w:cs="Arial"/>
          <w:color w:val="1C7E7E"/>
          <w:sz w:val="18"/>
          <w:szCs w:val="18"/>
        </w:rPr>
        <w:t>We honour this profession and promise to uphold these tenants. If our work in Colon Hydrotherapy does not uphold this standard of professionalism, we will leave the profession to those who can.</w:t>
      </w:r>
    </w:p>
    <w:p w:rsidR="00321414" w:rsidRPr="00C41D8D" w:rsidRDefault="00321414">
      <w:pPr>
        <w:rPr>
          <w:rFonts w:ascii="Arial" w:hAnsi="Arial" w:cs="Arial"/>
          <w:color w:val="1C7E7E"/>
          <w:sz w:val="18"/>
          <w:szCs w:val="18"/>
        </w:rPr>
      </w:pPr>
    </w:p>
    <w:sectPr w:rsidR="00321414" w:rsidRPr="00C41D8D" w:rsidSect="00C14E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2D64"/>
    <w:multiLevelType w:val="hybridMultilevel"/>
    <w:tmpl w:val="0BF4FF0C"/>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
    <w:nsid w:val="123B0BD5"/>
    <w:multiLevelType w:val="hybridMultilevel"/>
    <w:tmpl w:val="4692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C4250E"/>
    <w:multiLevelType w:val="hybridMultilevel"/>
    <w:tmpl w:val="5D40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877C33"/>
    <w:multiLevelType w:val="hybridMultilevel"/>
    <w:tmpl w:val="89E4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167B27"/>
    <w:multiLevelType w:val="multilevel"/>
    <w:tmpl w:val="D848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3B02DD"/>
    <w:multiLevelType w:val="multilevel"/>
    <w:tmpl w:val="2258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808F9"/>
    <w:multiLevelType w:val="multilevel"/>
    <w:tmpl w:val="DF6A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F3513"/>
    <w:rsid w:val="00320A30"/>
    <w:rsid w:val="00321414"/>
    <w:rsid w:val="00383A12"/>
    <w:rsid w:val="00547423"/>
    <w:rsid w:val="006A0564"/>
    <w:rsid w:val="009F3513"/>
    <w:rsid w:val="00B16DDC"/>
    <w:rsid w:val="00C14EBB"/>
    <w:rsid w:val="00C41D8D"/>
    <w:rsid w:val="00C729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12"/>
  </w:style>
  <w:style w:type="paragraph" w:styleId="Heading2">
    <w:name w:val="heading 2"/>
    <w:basedOn w:val="Normal"/>
    <w:link w:val="Heading2Char"/>
    <w:uiPriority w:val="9"/>
    <w:qFormat/>
    <w:rsid w:val="009F35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513"/>
    <w:rPr>
      <w:b/>
      <w:bCs/>
    </w:rPr>
  </w:style>
  <w:style w:type="character" w:customStyle="1" w:styleId="Heading2Char">
    <w:name w:val="Heading 2 Char"/>
    <w:basedOn w:val="DefaultParagraphFont"/>
    <w:link w:val="Heading2"/>
    <w:uiPriority w:val="9"/>
    <w:rsid w:val="009F351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F35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3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35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513"/>
    <w:rPr>
      <w:b/>
      <w:bCs/>
    </w:rPr>
  </w:style>
  <w:style w:type="character" w:customStyle="1" w:styleId="Heading2Char">
    <w:name w:val="Heading 2 Char"/>
    <w:basedOn w:val="DefaultParagraphFont"/>
    <w:link w:val="Heading2"/>
    <w:uiPriority w:val="9"/>
    <w:rsid w:val="009F351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F35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3513"/>
    <w:pPr>
      <w:ind w:left="720"/>
      <w:contextualSpacing/>
    </w:pPr>
  </w:style>
</w:styles>
</file>

<file path=word/webSettings.xml><?xml version="1.0" encoding="utf-8"?>
<w:webSettings xmlns:r="http://schemas.openxmlformats.org/officeDocument/2006/relationships" xmlns:w="http://schemas.openxmlformats.org/wordprocessingml/2006/main">
  <w:divs>
    <w:div w:id="116067863">
      <w:bodyDiv w:val="1"/>
      <w:marLeft w:val="0"/>
      <w:marRight w:val="0"/>
      <w:marTop w:val="0"/>
      <w:marBottom w:val="0"/>
      <w:divBdr>
        <w:top w:val="none" w:sz="0" w:space="0" w:color="auto"/>
        <w:left w:val="none" w:sz="0" w:space="0" w:color="auto"/>
        <w:bottom w:val="none" w:sz="0" w:space="0" w:color="auto"/>
        <w:right w:val="none" w:sz="0" w:space="0" w:color="auto"/>
      </w:divBdr>
    </w:div>
    <w:div w:id="176621212">
      <w:bodyDiv w:val="1"/>
      <w:marLeft w:val="0"/>
      <w:marRight w:val="0"/>
      <w:marTop w:val="0"/>
      <w:marBottom w:val="0"/>
      <w:divBdr>
        <w:top w:val="none" w:sz="0" w:space="0" w:color="auto"/>
        <w:left w:val="none" w:sz="0" w:space="0" w:color="auto"/>
        <w:bottom w:val="none" w:sz="0" w:space="0" w:color="auto"/>
        <w:right w:val="none" w:sz="0" w:space="0" w:color="auto"/>
      </w:divBdr>
      <w:divsChild>
        <w:div w:id="971784016">
          <w:marLeft w:val="0"/>
          <w:marRight w:val="0"/>
          <w:marTop w:val="0"/>
          <w:marBottom w:val="0"/>
          <w:divBdr>
            <w:top w:val="none" w:sz="0" w:space="0" w:color="auto"/>
            <w:left w:val="none" w:sz="0" w:space="0" w:color="auto"/>
            <w:bottom w:val="none" w:sz="0" w:space="0" w:color="auto"/>
            <w:right w:val="none" w:sz="0" w:space="0" w:color="auto"/>
          </w:divBdr>
          <w:divsChild>
            <w:div w:id="1587575398">
              <w:marLeft w:val="0"/>
              <w:marRight w:val="0"/>
              <w:marTop w:val="0"/>
              <w:marBottom w:val="0"/>
              <w:divBdr>
                <w:top w:val="none" w:sz="0" w:space="0" w:color="auto"/>
                <w:left w:val="none" w:sz="0" w:space="0" w:color="auto"/>
                <w:bottom w:val="none" w:sz="0" w:space="0" w:color="auto"/>
                <w:right w:val="none" w:sz="0" w:space="0" w:color="auto"/>
              </w:divBdr>
              <w:divsChild>
                <w:div w:id="814764327">
                  <w:marLeft w:val="0"/>
                  <w:marRight w:val="0"/>
                  <w:marTop w:val="0"/>
                  <w:marBottom w:val="0"/>
                  <w:divBdr>
                    <w:top w:val="none" w:sz="0" w:space="0" w:color="auto"/>
                    <w:left w:val="none" w:sz="0" w:space="0" w:color="auto"/>
                    <w:bottom w:val="none" w:sz="0" w:space="0" w:color="auto"/>
                    <w:right w:val="none" w:sz="0" w:space="0" w:color="auto"/>
                  </w:divBdr>
                  <w:divsChild>
                    <w:div w:id="482744550">
                      <w:marLeft w:val="0"/>
                      <w:marRight w:val="0"/>
                      <w:marTop w:val="0"/>
                      <w:marBottom w:val="0"/>
                      <w:divBdr>
                        <w:top w:val="none" w:sz="0" w:space="0" w:color="auto"/>
                        <w:left w:val="none" w:sz="0" w:space="0" w:color="auto"/>
                        <w:bottom w:val="none" w:sz="0" w:space="0" w:color="auto"/>
                        <w:right w:val="none" w:sz="0" w:space="0" w:color="auto"/>
                      </w:divBdr>
                      <w:divsChild>
                        <w:div w:id="1741253110">
                          <w:marLeft w:val="0"/>
                          <w:marRight w:val="0"/>
                          <w:marTop w:val="0"/>
                          <w:marBottom w:val="0"/>
                          <w:divBdr>
                            <w:top w:val="none" w:sz="0" w:space="0" w:color="auto"/>
                            <w:left w:val="none" w:sz="0" w:space="0" w:color="auto"/>
                            <w:bottom w:val="none" w:sz="0" w:space="0" w:color="auto"/>
                            <w:right w:val="none" w:sz="0" w:space="0" w:color="auto"/>
                          </w:divBdr>
                          <w:divsChild>
                            <w:div w:id="346490202">
                              <w:marLeft w:val="0"/>
                              <w:marRight w:val="0"/>
                              <w:marTop w:val="0"/>
                              <w:marBottom w:val="0"/>
                              <w:divBdr>
                                <w:top w:val="none" w:sz="0" w:space="0" w:color="auto"/>
                                <w:left w:val="none" w:sz="0" w:space="0" w:color="auto"/>
                                <w:bottom w:val="none" w:sz="0" w:space="0" w:color="auto"/>
                                <w:right w:val="none" w:sz="0" w:space="0" w:color="auto"/>
                              </w:divBdr>
                              <w:divsChild>
                                <w:div w:id="1323582639">
                                  <w:marLeft w:val="0"/>
                                  <w:marRight w:val="0"/>
                                  <w:marTop w:val="0"/>
                                  <w:marBottom w:val="0"/>
                                  <w:divBdr>
                                    <w:top w:val="none" w:sz="0" w:space="0" w:color="auto"/>
                                    <w:left w:val="none" w:sz="0" w:space="0" w:color="auto"/>
                                    <w:bottom w:val="none" w:sz="0" w:space="0" w:color="auto"/>
                                    <w:right w:val="none" w:sz="0" w:space="0" w:color="auto"/>
                                  </w:divBdr>
                                  <w:divsChild>
                                    <w:div w:id="1706060953">
                                      <w:marLeft w:val="0"/>
                                      <w:marRight w:val="0"/>
                                      <w:marTop w:val="0"/>
                                      <w:marBottom w:val="0"/>
                                      <w:divBdr>
                                        <w:top w:val="none" w:sz="0" w:space="0" w:color="auto"/>
                                        <w:left w:val="none" w:sz="0" w:space="0" w:color="auto"/>
                                        <w:bottom w:val="none" w:sz="0" w:space="0" w:color="auto"/>
                                        <w:right w:val="none" w:sz="0" w:space="0" w:color="auto"/>
                                      </w:divBdr>
                                      <w:divsChild>
                                        <w:div w:id="2109155820">
                                          <w:marLeft w:val="0"/>
                                          <w:marRight w:val="0"/>
                                          <w:marTop w:val="0"/>
                                          <w:marBottom w:val="0"/>
                                          <w:divBdr>
                                            <w:top w:val="none" w:sz="0" w:space="0" w:color="auto"/>
                                            <w:left w:val="none" w:sz="0" w:space="0" w:color="auto"/>
                                            <w:bottom w:val="none" w:sz="0" w:space="0" w:color="auto"/>
                                            <w:right w:val="none" w:sz="0" w:space="0" w:color="auto"/>
                                          </w:divBdr>
                                          <w:divsChild>
                                            <w:div w:id="1529563471">
                                              <w:marLeft w:val="0"/>
                                              <w:marRight w:val="0"/>
                                              <w:marTop w:val="0"/>
                                              <w:marBottom w:val="0"/>
                                              <w:divBdr>
                                                <w:top w:val="none" w:sz="0" w:space="0" w:color="auto"/>
                                                <w:left w:val="none" w:sz="0" w:space="0" w:color="auto"/>
                                                <w:bottom w:val="none" w:sz="0" w:space="0" w:color="auto"/>
                                                <w:right w:val="none" w:sz="0" w:space="0" w:color="auto"/>
                                              </w:divBdr>
                                              <w:divsChild>
                                                <w:div w:id="495877408">
                                                  <w:marLeft w:val="0"/>
                                                  <w:marRight w:val="0"/>
                                                  <w:marTop w:val="0"/>
                                                  <w:marBottom w:val="0"/>
                                                  <w:divBdr>
                                                    <w:top w:val="none" w:sz="0" w:space="0" w:color="auto"/>
                                                    <w:left w:val="none" w:sz="0" w:space="0" w:color="auto"/>
                                                    <w:bottom w:val="none" w:sz="0" w:space="0" w:color="auto"/>
                                                    <w:right w:val="none" w:sz="0" w:space="0" w:color="auto"/>
                                                  </w:divBdr>
                                                  <w:divsChild>
                                                    <w:div w:id="19618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939324">
      <w:bodyDiv w:val="1"/>
      <w:marLeft w:val="0"/>
      <w:marRight w:val="0"/>
      <w:marTop w:val="240"/>
      <w:marBottom w:val="0"/>
      <w:divBdr>
        <w:top w:val="none" w:sz="0" w:space="0" w:color="auto"/>
        <w:left w:val="none" w:sz="0" w:space="0" w:color="auto"/>
        <w:bottom w:val="none" w:sz="0" w:space="0" w:color="auto"/>
        <w:right w:val="none" w:sz="0" w:space="0" w:color="auto"/>
      </w:divBdr>
      <w:divsChild>
        <w:div w:id="943072890">
          <w:marLeft w:val="0"/>
          <w:marRight w:val="0"/>
          <w:marTop w:val="0"/>
          <w:marBottom w:val="0"/>
          <w:divBdr>
            <w:top w:val="single" w:sz="12" w:space="0" w:color="1A1F5D"/>
            <w:left w:val="single" w:sz="12" w:space="0" w:color="1A1F5D"/>
            <w:bottom w:val="single" w:sz="12" w:space="0" w:color="1A1F5D"/>
            <w:right w:val="single" w:sz="12" w:space="0" w:color="1A1F5D"/>
          </w:divBdr>
          <w:divsChild>
            <w:div w:id="8000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dc:creator>
  <cp:lastModifiedBy>User</cp:lastModifiedBy>
  <cp:revision>2</cp:revision>
  <dcterms:created xsi:type="dcterms:W3CDTF">2016-02-18T19:11:00Z</dcterms:created>
  <dcterms:modified xsi:type="dcterms:W3CDTF">2016-02-18T19:11:00Z</dcterms:modified>
</cp:coreProperties>
</file>