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RISK ASSESSMENT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 w:rsidRPr="00CF3FC8">
        <w:rPr>
          <w:rStyle w:val="backcolor15"/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(1) Activity (2) Hazard (3) Risk (4) Risk level (5) </w:t>
      </w:r>
      <w:proofErr w:type="gramStart"/>
      <w:r w:rsidRPr="00CF3FC8">
        <w:rPr>
          <w:rStyle w:val="backcolor15"/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Management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Horse Works (2) Draught horse (3) Contact (4) Low (5)Pupils seated remote from horse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Puppet show (2) None (3) None (4) Nil (5) Pupils seated in hall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Slab cottage (2) Washing Machine (3) Catch in Ringer (4) Low   (5) Demonstrators standing each side of machine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Damper and Tea (2) Hot beverage (3) Scalding (4) Low    (5) Pupils seated at tables</w:t>
      </w:r>
      <w:r w:rsidR="009A3F20"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and tea </w:t>
      </w:r>
      <w:proofErr w:type="spell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Tea</w:t>
      </w:r>
      <w:proofErr w:type="spellEnd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cooled with milk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Damper (2) Open fire (3) Smoke (4) Low (5) Pupils well back from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making inhalation fire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(1) Heritage (2) None (3) </w:t>
      </w:r>
      <w:proofErr w:type="gram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None</w:t>
      </w:r>
      <w:proofErr w:type="gramEnd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(4) Nil (5) Pupils seated in chapel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Blacksmithing (2) Sparks (3) To eyes (4) Low (5) Solid half-wall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preserves distance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Water wisdom (2) Divining wires (3) Jabbing (4) Low (5) Adequate spacing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(1) Harvesting machines (2) Machinery (3) Jostling (4) Low (5) Machinery stationary behind </w:t>
      </w:r>
      <w:proofErr w:type="spell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weldmesh</w:t>
      </w:r>
      <w:proofErr w:type="spellEnd"/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(1) Southern Cross Museum (2) None (3) </w:t>
      </w:r>
      <w:proofErr w:type="gram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None</w:t>
      </w:r>
      <w:proofErr w:type="gramEnd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(4) Nil (5) Exhibits roped off/No running in building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1) Toowoomba Fire Brigade Historical Museum (2) None (3) </w:t>
      </w:r>
      <w:proofErr w:type="gram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None</w:t>
      </w:r>
      <w:proofErr w:type="gramEnd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(4) Nil (5) Exhibits roped off/No running in building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Aboriginal Culture Talk (2) Mishaps (3) Jostling (4) Low (5) Adequate Spacing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(1) </w:t>
      </w:r>
      <w:proofErr w:type="spell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Cabarlah</w:t>
      </w:r>
      <w:proofErr w:type="spellEnd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Artists (2) None (3) None (4) Nil (5) Pupils standing and watching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(1) Transport Museum (2) Mishaps (3) Climbing on railing (4) Low (5) Small groups under adult supervision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(1) Energy Museum (2) Mishaps (3) Climbing on railing (4) Low (5) Small groups under adult </w:t>
      </w:r>
      <w:proofErr w:type="spellStart"/>
      <w:r>
        <w:rPr>
          <w:rStyle w:val="backcolor1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supervision</w:t>
      </w:r>
      <w:r>
        <w:rPr>
          <w:rStyle w:val="backcolor15"/>
          <w:rFonts w:ascii="Arial" w:hAnsi="Arial" w:cs="Arial"/>
          <w:b/>
          <w:bCs/>
          <w:color w:val="FFFFFF"/>
          <w:sz w:val="21"/>
          <w:szCs w:val="21"/>
          <w:bdr w:val="none" w:sz="0" w:space="0" w:color="auto" w:frame="1"/>
          <w:shd w:val="clear" w:color="auto" w:fill="FFFFFF"/>
        </w:rPr>
        <w:t>g</w:t>
      </w:r>
      <w:proofErr w:type="spellEnd"/>
    </w:p>
    <w:p w:rsidR="00CF3FC8" w:rsidRDefault="00CF3FC8" w:rsidP="00CF3F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 </w:t>
      </w:r>
    </w:p>
    <w:p w:rsidR="00CF3FC8" w:rsidRDefault="00CF3FC8" w:rsidP="00CF3F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 </w:t>
      </w:r>
    </w:p>
    <w:p w:rsidR="00C82761" w:rsidRDefault="00C82761"/>
    <w:sectPr w:rsidR="00C827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C8" w:rsidRDefault="00CF3FC8" w:rsidP="00CF3FC8">
      <w:pPr>
        <w:spacing w:after="0" w:line="240" w:lineRule="auto"/>
      </w:pPr>
      <w:r>
        <w:separator/>
      </w:r>
    </w:p>
  </w:endnote>
  <w:endnote w:type="continuationSeparator" w:id="0">
    <w:p w:rsidR="00CF3FC8" w:rsidRDefault="00CF3FC8" w:rsidP="00C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C8" w:rsidRDefault="00CF3FC8" w:rsidP="00CF3FC8">
      <w:pPr>
        <w:spacing w:after="0" w:line="240" w:lineRule="auto"/>
      </w:pPr>
      <w:r>
        <w:separator/>
      </w:r>
    </w:p>
  </w:footnote>
  <w:footnote w:type="continuationSeparator" w:id="0">
    <w:p w:rsidR="00CF3FC8" w:rsidRDefault="00CF3FC8" w:rsidP="00C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C8" w:rsidRDefault="00CF3FC8" w:rsidP="00CF3FC8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C8" w:rsidRDefault="00CF3FC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A3F2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F3FC8" w:rsidRDefault="00CF3FC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A3F2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HIGHFIELDS PIONEER VILLAGE: RISK ASSESSMENT FOR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C8"/>
    <w:rsid w:val="009A3F20"/>
    <w:rsid w:val="00C82761"/>
    <w:rsid w:val="00C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2BD3-7778-4EEB-AD6F-4CC1D4A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5">
    <w:name w:val="backcolor_15"/>
    <w:basedOn w:val="DefaultParagraphFont"/>
    <w:rsid w:val="00CF3FC8"/>
  </w:style>
  <w:style w:type="character" w:customStyle="1" w:styleId="apple-converted-space">
    <w:name w:val="apple-converted-space"/>
    <w:basedOn w:val="DefaultParagraphFont"/>
    <w:rsid w:val="00CF3FC8"/>
  </w:style>
  <w:style w:type="paragraph" w:customStyle="1" w:styleId="font8">
    <w:name w:val="font_8"/>
    <w:basedOn w:val="Normal"/>
    <w:rsid w:val="00C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C8"/>
  </w:style>
  <w:style w:type="paragraph" w:styleId="Footer">
    <w:name w:val="footer"/>
    <w:basedOn w:val="Normal"/>
    <w:link w:val="FooterChar"/>
    <w:uiPriority w:val="99"/>
    <w:unhideWhenUsed/>
    <w:rsid w:val="00CF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dodds</dc:creator>
  <cp:keywords/>
  <dc:description/>
  <cp:lastModifiedBy>jody dodds</cp:lastModifiedBy>
  <cp:revision>2</cp:revision>
  <dcterms:created xsi:type="dcterms:W3CDTF">2016-02-17T03:57:00Z</dcterms:created>
  <dcterms:modified xsi:type="dcterms:W3CDTF">2016-08-24T01:37:00Z</dcterms:modified>
</cp:coreProperties>
</file>