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72A67" w14:textId="77777777" w:rsidR="00D03222" w:rsidRDefault="00D03222"/>
    <w:p w14:paraId="7F9EBC76" w14:textId="0F03C779" w:rsidR="00D03222" w:rsidRDefault="00D03222">
      <w:r>
        <w:t>November 15, 2019</w:t>
      </w:r>
    </w:p>
    <w:p w14:paraId="2B0A19CF" w14:textId="77777777" w:rsidR="00D03222" w:rsidRDefault="00D03222"/>
    <w:p w14:paraId="606A389C" w14:textId="77777777" w:rsidR="00D03222" w:rsidRDefault="00D03222"/>
    <w:p w14:paraId="73C4C4F5" w14:textId="3D8CDF95" w:rsidR="002D4AEF" w:rsidRDefault="008B3734">
      <w:r>
        <w:t xml:space="preserve">Dear </w:t>
      </w:r>
      <w:r w:rsidR="00D03222">
        <w:t>LSC Foundation Supporter,</w:t>
      </w:r>
    </w:p>
    <w:p w14:paraId="5EC4EB21" w14:textId="4E460CE7" w:rsidR="005840F1" w:rsidRDefault="005840F1"/>
    <w:p w14:paraId="7069D614" w14:textId="53EAD3F0" w:rsidR="005840F1" w:rsidRDefault="005840F1">
      <w:r>
        <w:t>The LSC Foundation is appealing to you for a donation that will increase funds we make available to NVU-Lyndon for scholarships for NEK students.  We are committed to the NEK and further education of students living here with the hopes they will remain in the area to further their careers or to start their own business</w:t>
      </w:r>
      <w:r w:rsidR="00FE3BA8">
        <w:t>es</w:t>
      </w:r>
      <w:r>
        <w:t xml:space="preserve">. </w:t>
      </w:r>
    </w:p>
    <w:p w14:paraId="35922DA2" w14:textId="43ED5F77" w:rsidR="005840F1" w:rsidRDefault="005840F1"/>
    <w:p w14:paraId="04743A3E" w14:textId="2746E77A" w:rsidR="005840F1" w:rsidRDefault="005840F1">
      <w:r>
        <w:t>Any donation large or small is appreciated. We have enclosed a brochure so you can</w:t>
      </w:r>
    </w:p>
    <w:p w14:paraId="02CC0E9F" w14:textId="7D6C197B" w:rsidR="00D03222" w:rsidRDefault="00FE3BA8">
      <w:r>
        <w:t>l</w:t>
      </w:r>
      <w:r w:rsidR="005840F1">
        <w:t xml:space="preserve">earn more about us. Visit our website as well at </w:t>
      </w:r>
      <w:hyperlink r:id="rId4" w:history="1">
        <w:r w:rsidR="005840F1" w:rsidRPr="00A313C7">
          <w:rPr>
            <w:rStyle w:val="Hyperlink"/>
          </w:rPr>
          <w:t>www.lyndonstatecollegefoundation.com</w:t>
        </w:r>
      </w:hyperlink>
      <w:r w:rsidR="005840F1">
        <w:t xml:space="preserve"> to view our past </w:t>
      </w:r>
      <w:r>
        <w:t xml:space="preserve">fundraising </w:t>
      </w:r>
      <w:r w:rsidR="005840F1">
        <w:t>events to raise money or to actually donate by credit card through the site.</w:t>
      </w:r>
      <w:r w:rsidR="00D03222">
        <w:t xml:space="preserve"> </w:t>
      </w:r>
    </w:p>
    <w:p w14:paraId="124099DB" w14:textId="535B0F05" w:rsidR="004D6CB2" w:rsidRDefault="004D6CB2">
      <w:r>
        <w:t xml:space="preserve">   </w:t>
      </w:r>
    </w:p>
    <w:p w14:paraId="1E10D11C" w14:textId="521C86A1" w:rsidR="00D03222" w:rsidRDefault="00D03222">
      <w:r>
        <w:t>We are sure you have all heard the recent news</w:t>
      </w:r>
      <w:r w:rsidR="004D6CB2">
        <w:t xml:space="preserve"> of small colleges closing in New England. </w:t>
      </w:r>
      <w:r>
        <w:t xml:space="preserve"> We feel the college on land TN Vail donated to the State of Vermont should always have a college on it</w:t>
      </w:r>
      <w:r w:rsidR="00C76EFD">
        <w:t>.</w:t>
      </w:r>
      <w:r>
        <w:t xml:space="preserve"> </w:t>
      </w:r>
      <w:r w:rsidR="00C76EFD">
        <w:t>NVU-Lyndon is</w:t>
      </w:r>
      <w:r>
        <w:t xml:space="preserve"> an economic engine to the whole business community of the Northeast Kingdom. </w:t>
      </w:r>
    </w:p>
    <w:p w14:paraId="0D0A37BA" w14:textId="1FE4B7F9" w:rsidR="005840F1" w:rsidRDefault="004D6CB2">
      <w:r>
        <w:t xml:space="preserve">  </w:t>
      </w:r>
    </w:p>
    <w:p w14:paraId="247283CE" w14:textId="141DAD39" w:rsidR="004D6CB2" w:rsidRDefault="004D6CB2">
      <w:r>
        <w:t xml:space="preserve">You might wish to talk to your tax advisor about charitable gifts of appreciated stock or mutual funds—you will get the </w:t>
      </w:r>
      <w:r w:rsidR="00A64DB3">
        <w:t>charitable deduction without paying capital gains. If you are over 70 ½</w:t>
      </w:r>
      <w:bookmarkStart w:id="0" w:name="_GoBack"/>
      <w:bookmarkEnd w:id="0"/>
      <w:r w:rsidR="00A64DB3">
        <w:t>, your mandatory distribution from an IRA is another consideration for gifting.</w:t>
      </w:r>
    </w:p>
    <w:p w14:paraId="5AA28C6B" w14:textId="77777777" w:rsidR="004D6CB2" w:rsidRDefault="004D6CB2"/>
    <w:p w14:paraId="4D4CEA67" w14:textId="66827330" w:rsidR="005840F1" w:rsidRDefault="005840F1">
      <w:r>
        <w:t>Thank you so much</w:t>
      </w:r>
      <w:r w:rsidR="00FE3BA8">
        <w:t>. P</w:t>
      </w:r>
      <w:r>
        <w:t>lease get in touch with any of the foundation</w:t>
      </w:r>
      <w:r w:rsidR="004D6CB2">
        <w:t>’s executive committee</w:t>
      </w:r>
      <w:r>
        <w:t xml:space="preserve"> members </w:t>
      </w:r>
      <w:r w:rsidR="004D6CB2">
        <w:t>if you have</w:t>
      </w:r>
      <w:r>
        <w:t xml:space="preserve"> questions.</w:t>
      </w:r>
    </w:p>
    <w:p w14:paraId="655FF243" w14:textId="2CDDF225" w:rsidR="005840F1" w:rsidRDefault="005840F1"/>
    <w:p w14:paraId="599F4E4E" w14:textId="4EAB50AC" w:rsidR="005840F1" w:rsidRDefault="005840F1">
      <w:r>
        <w:t xml:space="preserve">We are a </w:t>
      </w:r>
      <w:r w:rsidR="00FE3BA8">
        <w:t>non-profit organization. D</w:t>
      </w:r>
      <w:r>
        <w:t>onation</w:t>
      </w:r>
      <w:r w:rsidR="00FE3BA8">
        <w:t>s</w:t>
      </w:r>
      <w:r>
        <w:t xml:space="preserve"> </w:t>
      </w:r>
      <w:r w:rsidR="00FE3BA8">
        <w:t>are</w:t>
      </w:r>
      <w:r>
        <w:t xml:space="preserve"> tax </w:t>
      </w:r>
      <w:r w:rsidR="00FE3BA8">
        <w:t>exempt as provided by section 501c3  of the Internal Revenue Code.</w:t>
      </w:r>
    </w:p>
    <w:p w14:paraId="4411A57D" w14:textId="740684AC" w:rsidR="005840F1" w:rsidRDefault="005840F1"/>
    <w:p w14:paraId="391CB9A3" w14:textId="47DFB7AC" w:rsidR="005840F1" w:rsidRDefault="005840F1">
      <w:r>
        <w:t>Sincerely,</w:t>
      </w:r>
    </w:p>
    <w:p w14:paraId="6C961F84" w14:textId="56440995" w:rsidR="00A64DB3" w:rsidRDefault="00A64DB3"/>
    <w:p w14:paraId="0B307213" w14:textId="5208647E" w:rsidR="00A64DB3" w:rsidRDefault="00A64DB3">
      <w:r>
        <w:t>Lorraine Impey,</w:t>
      </w:r>
    </w:p>
    <w:p w14:paraId="270419BB" w14:textId="63C70084" w:rsidR="00A64DB3" w:rsidRDefault="00A64DB3">
      <w:r>
        <w:t>President</w:t>
      </w:r>
    </w:p>
    <w:p w14:paraId="013C715B" w14:textId="77777777" w:rsidR="005840F1" w:rsidRDefault="005840F1"/>
    <w:sectPr w:rsidR="005840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F1"/>
    <w:rsid w:val="002D4AEF"/>
    <w:rsid w:val="004D6CB2"/>
    <w:rsid w:val="005840F1"/>
    <w:rsid w:val="008B3734"/>
    <w:rsid w:val="008E379B"/>
    <w:rsid w:val="00A64DB3"/>
    <w:rsid w:val="00C76EFD"/>
    <w:rsid w:val="00D03222"/>
    <w:rsid w:val="00EC00E9"/>
    <w:rsid w:val="00F11B2B"/>
    <w:rsid w:val="00FE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27101"/>
  <w15:chartTrackingRefBased/>
  <w15:docId w15:val="{1006FA79-F93B-4FF5-95ED-C1B50AFF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40F1"/>
    <w:rPr>
      <w:color w:val="0563C1" w:themeColor="hyperlink"/>
      <w:u w:val="single"/>
    </w:rPr>
  </w:style>
  <w:style w:type="character" w:styleId="UnresolvedMention">
    <w:name w:val="Unresolved Mention"/>
    <w:basedOn w:val="DefaultParagraphFont"/>
    <w:uiPriority w:val="99"/>
    <w:semiHidden/>
    <w:unhideWhenUsed/>
    <w:rsid w:val="00584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yndonstatecollegefound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Impey</dc:creator>
  <cp:keywords/>
  <dc:description/>
  <cp:lastModifiedBy>Lorraine Impey</cp:lastModifiedBy>
  <cp:revision>4</cp:revision>
  <dcterms:created xsi:type="dcterms:W3CDTF">2019-10-29T19:02:00Z</dcterms:created>
  <dcterms:modified xsi:type="dcterms:W3CDTF">2019-11-08T17:42:00Z</dcterms:modified>
</cp:coreProperties>
</file>