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A6" w:rsidRPr="001F7909" w:rsidRDefault="004222A6" w:rsidP="005F4D47"/>
    <w:tbl>
      <w:tblPr>
        <w:tblW w:w="9600" w:type="dxa"/>
        <w:tblCellSpacing w:w="0" w:type="dxa"/>
        <w:tblCellMar>
          <w:left w:w="0" w:type="dxa"/>
          <w:right w:w="0" w:type="dxa"/>
        </w:tblCellMar>
        <w:tblLook w:val="04A0"/>
      </w:tblPr>
      <w:tblGrid>
        <w:gridCol w:w="9600"/>
      </w:tblGrid>
      <w:tr w:rsidR="004222A6" w:rsidRPr="004222A6" w:rsidTr="004222A6">
        <w:trPr>
          <w:tblCellSpacing w:w="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9365"/>
              <w:gridCol w:w="235"/>
            </w:tblGrid>
            <w:tr w:rsidR="004222A6" w:rsidRPr="004222A6">
              <w:trPr>
                <w:tblCellSpacing w:w="15" w:type="dxa"/>
                <w:jc w:val="center"/>
              </w:trPr>
              <w:tc>
                <w:tcPr>
                  <w:tcW w:w="5000" w:type="pct"/>
                  <w:vAlign w:val="center"/>
                  <w:hideMark/>
                </w:tcPr>
                <w:p w:rsidR="004222A6" w:rsidRPr="004222A6" w:rsidRDefault="004222A6" w:rsidP="004222A6">
                  <w:pPr>
                    <w:spacing w:after="0" w:line="240" w:lineRule="auto"/>
                    <w:rPr>
                      <w:rFonts w:ascii="Arial" w:eastAsia="Times New Roman" w:hAnsi="Arial" w:cs="Arial"/>
                      <w:color w:val="000000"/>
                      <w:sz w:val="24"/>
                      <w:szCs w:val="24"/>
                    </w:rPr>
                  </w:pPr>
                  <w:r w:rsidRPr="004222A6">
                    <w:rPr>
                      <w:rFonts w:ascii="Arial" w:eastAsia="Times New Roman" w:hAnsi="Arial" w:cs="Arial"/>
                      <w:b/>
                      <w:bCs/>
                      <w:color w:val="003399"/>
                      <w:sz w:val="32"/>
                    </w:rPr>
                    <w:t>Life Insurance for the Self-Employed</w:t>
                  </w:r>
                  <w:r w:rsidRPr="004222A6">
                    <w:rPr>
                      <w:rFonts w:ascii="Arial" w:eastAsia="Times New Roman" w:hAnsi="Arial" w:cs="Arial"/>
                      <w:color w:val="000000"/>
                      <w:sz w:val="24"/>
                      <w:szCs w:val="24"/>
                    </w:rPr>
                    <w:br/>
                  </w:r>
                </w:p>
                <w:p w:rsidR="004222A6" w:rsidRPr="004222A6" w:rsidRDefault="004222A6" w:rsidP="004222A6">
                  <w:pPr>
                    <w:spacing w:before="100" w:beforeAutospacing="1" w:after="100" w:afterAutospacing="1" w:line="240" w:lineRule="auto"/>
                    <w:rPr>
                      <w:rFonts w:ascii="Arial" w:eastAsia="Times New Roman" w:hAnsi="Arial" w:cs="Arial"/>
                      <w:color w:val="000000"/>
                      <w:sz w:val="24"/>
                      <w:szCs w:val="24"/>
                    </w:rPr>
                  </w:pPr>
                  <w:r w:rsidRPr="004222A6">
                    <w:rPr>
                      <w:rFonts w:ascii="Arial" w:eastAsia="Times New Roman" w:hAnsi="Arial" w:cs="Arial"/>
                      <w:color w:val="000000"/>
                      <w:sz w:val="24"/>
                      <w:szCs w:val="24"/>
                    </w:rPr>
                    <w:t>If you're like most people, you bought life insurance to provide for your loved ones in the event of your death. But because you're self-employed, you may have an even greater need for life insurance: You'll want to protect your family after you die, as well as protect the financial needs of your business.</w:t>
                  </w:r>
                </w:p>
                <w:p w:rsidR="004222A6" w:rsidRPr="004222A6" w:rsidRDefault="004222A6" w:rsidP="004222A6">
                  <w:pPr>
                    <w:spacing w:after="0" w:line="240" w:lineRule="auto"/>
                    <w:rPr>
                      <w:rFonts w:ascii="Arial" w:eastAsia="Times New Roman" w:hAnsi="Arial" w:cs="Arial"/>
                      <w:color w:val="000000"/>
                      <w:sz w:val="24"/>
                      <w:szCs w:val="24"/>
                    </w:rPr>
                  </w:pPr>
                  <w:r w:rsidRPr="004222A6">
                    <w:rPr>
                      <w:rFonts w:ascii="Arial" w:eastAsia="Times New Roman" w:hAnsi="Arial" w:cs="Arial"/>
                      <w:b/>
                      <w:bCs/>
                      <w:color w:val="000000"/>
                      <w:spacing w:val="-20"/>
                      <w:sz w:val="28"/>
                    </w:rPr>
                    <w:t>Why life insurance is important</w:t>
                  </w:r>
                </w:p>
                <w:p w:rsidR="004222A6" w:rsidRPr="004222A6" w:rsidRDefault="004222A6" w:rsidP="004222A6">
                  <w:pPr>
                    <w:spacing w:before="100" w:beforeAutospacing="1" w:after="100" w:afterAutospacing="1" w:line="240" w:lineRule="auto"/>
                    <w:rPr>
                      <w:rFonts w:ascii="Arial" w:eastAsia="Times New Roman" w:hAnsi="Arial" w:cs="Arial"/>
                      <w:color w:val="000000"/>
                      <w:sz w:val="24"/>
                      <w:szCs w:val="24"/>
                    </w:rPr>
                  </w:pPr>
                  <w:r w:rsidRPr="004222A6">
                    <w:rPr>
                      <w:rFonts w:ascii="Arial" w:eastAsia="Times New Roman" w:hAnsi="Arial" w:cs="Arial"/>
                      <w:color w:val="000000"/>
                      <w:sz w:val="24"/>
                      <w:szCs w:val="24"/>
                    </w:rPr>
                    <w:t>As long as you are alive and healthy, your income-producing capability is relatively secure, and you and your family can enjoy the lifestyle you have established. If you were to die, however, your family could face hard economic times. Your family's financial needs may include:</w:t>
                  </w:r>
                </w:p>
                <w:p w:rsidR="004222A6" w:rsidRPr="004222A6" w:rsidRDefault="004222A6" w:rsidP="004222A6">
                  <w:pPr>
                    <w:numPr>
                      <w:ilvl w:val="0"/>
                      <w:numId w:val="29"/>
                    </w:numPr>
                    <w:spacing w:before="100" w:beforeAutospacing="1" w:after="100" w:afterAutospacing="1" w:line="240" w:lineRule="auto"/>
                    <w:rPr>
                      <w:rFonts w:ascii="Arial" w:eastAsia="Times New Roman" w:hAnsi="Arial" w:cs="Arial"/>
                      <w:color w:val="000000"/>
                      <w:sz w:val="24"/>
                      <w:szCs w:val="24"/>
                    </w:rPr>
                  </w:pPr>
                  <w:r w:rsidRPr="004222A6">
                    <w:rPr>
                      <w:rFonts w:ascii="Arial" w:eastAsia="Times New Roman" w:hAnsi="Arial" w:cs="Arial"/>
                      <w:color w:val="000000"/>
                      <w:sz w:val="24"/>
                      <w:szCs w:val="24"/>
                    </w:rPr>
                    <w:t>Final expenses, such as burial and funeral costs</w:t>
                  </w:r>
                </w:p>
                <w:p w:rsidR="004222A6" w:rsidRPr="004222A6" w:rsidRDefault="004222A6" w:rsidP="004222A6">
                  <w:pPr>
                    <w:numPr>
                      <w:ilvl w:val="0"/>
                      <w:numId w:val="29"/>
                    </w:numPr>
                    <w:spacing w:before="100" w:beforeAutospacing="1" w:after="100" w:afterAutospacing="1" w:line="240" w:lineRule="auto"/>
                    <w:rPr>
                      <w:rFonts w:ascii="Arial" w:eastAsia="Times New Roman" w:hAnsi="Arial" w:cs="Arial"/>
                      <w:color w:val="000000"/>
                      <w:sz w:val="24"/>
                      <w:szCs w:val="24"/>
                    </w:rPr>
                  </w:pPr>
                  <w:r w:rsidRPr="004222A6">
                    <w:rPr>
                      <w:rFonts w:ascii="Arial" w:eastAsia="Times New Roman" w:hAnsi="Arial" w:cs="Arial"/>
                      <w:color w:val="000000"/>
                      <w:sz w:val="24"/>
                      <w:szCs w:val="24"/>
                    </w:rPr>
                    <w:t>Unpaid medical bills</w:t>
                  </w:r>
                </w:p>
                <w:p w:rsidR="004222A6" w:rsidRPr="004222A6" w:rsidRDefault="004222A6" w:rsidP="004222A6">
                  <w:pPr>
                    <w:numPr>
                      <w:ilvl w:val="0"/>
                      <w:numId w:val="29"/>
                    </w:numPr>
                    <w:spacing w:before="100" w:beforeAutospacing="1" w:after="100" w:afterAutospacing="1" w:line="240" w:lineRule="auto"/>
                    <w:rPr>
                      <w:rFonts w:ascii="Arial" w:eastAsia="Times New Roman" w:hAnsi="Arial" w:cs="Arial"/>
                      <w:color w:val="000000"/>
                      <w:sz w:val="24"/>
                      <w:szCs w:val="24"/>
                    </w:rPr>
                  </w:pPr>
                  <w:r w:rsidRPr="004222A6">
                    <w:rPr>
                      <w:rFonts w:ascii="Arial" w:eastAsia="Times New Roman" w:hAnsi="Arial" w:cs="Arial"/>
                      <w:color w:val="000000"/>
                      <w:sz w:val="24"/>
                      <w:szCs w:val="24"/>
                    </w:rPr>
                    <w:t>Income replacement</w:t>
                  </w:r>
                </w:p>
                <w:p w:rsidR="004222A6" w:rsidRPr="004222A6" w:rsidRDefault="004222A6" w:rsidP="004222A6">
                  <w:pPr>
                    <w:numPr>
                      <w:ilvl w:val="0"/>
                      <w:numId w:val="29"/>
                    </w:numPr>
                    <w:spacing w:before="100" w:beforeAutospacing="1" w:after="100" w:afterAutospacing="1" w:line="240" w:lineRule="auto"/>
                    <w:rPr>
                      <w:rFonts w:ascii="Arial" w:eastAsia="Times New Roman" w:hAnsi="Arial" w:cs="Arial"/>
                      <w:color w:val="000000"/>
                      <w:sz w:val="24"/>
                      <w:szCs w:val="24"/>
                    </w:rPr>
                  </w:pPr>
                  <w:r w:rsidRPr="004222A6">
                    <w:rPr>
                      <w:rFonts w:ascii="Arial" w:eastAsia="Times New Roman" w:hAnsi="Arial" w:cs="Arial"/>
                      <w:color w:val="000000"/>
                      <w:sz w:val="24"/>
                      <w:szCs w:val="24"/>
                    </w:rPr>
                    <w:t>Mortgage balance</w:t>
                  </w:r>
                </w:p>
                <w:p w:rsidR="004222A6" w:rsidRPr="004222A6" w:rsidRDefault="004222A6" w:rsidP="004222A6">
                  <w:pPr>
                    <w:numPr>
                      <w:ilvl w:val="0"/>
                      <w:numId w:val="29"/>
                    </w:numPr>
                    <w:spacing w:before="100" w:beforeAutospacing="1" w:after="100" w:afterAutospacing="1" w:line="240" w:lineRule="auto"/>
                    <w:rPr>
                      <w:rFonts w:ascii="Arial" w:eastAsia="Times New Roman" w:hAnsi="Arial" w:cs="Arial"/>
                      <w:color w:val="000000"/>
                      <w:sz w:val="24"/>
                      <w:szCs w:val="24"/>
                    </w:rPr>
                  </w:pPr>
                  <w:r w:rsidRPr="004222A6">
                    <w:rPr>
                      <w:rFonts w:ascii="Arial" w:eastAsia="Times New Roman" w:hAnsi="Arial" w:cs="Arial"/>
                      <w:color w:val="000000"/>
                      <w:sz w:val="24"/>
                      <w:szCs w:val="24"/>
                    </w:rPr>
                    <w:t>Debt repayment (credit cards)</w:t>
                  </w:r>
                </w:p>
                <w:p w:rsidR="004222A6" w:rsidRPr="004222A6" w:rsidRDefault="004222A6" w:rsidP="004222A6">
                  <w:pPr>
                    <w:numPr>
                      <w:ilvl w:val="0"/>
                      <w:numId w:val="29"/>
                    </w:numPr>
                    <w:spacing w:before="100" w:beforeAutospacing="1" w:after="100" w:afterAutospacing="1" w:line="240" w:lineRule="auto"/>
                    <w:rPr>
                      <w:rFonts w:ascii="Arial" w:eastAsia="Times New Roman" w:hAnsi="Arial" w:cs="Arial"/>
                      <w:color w:val="000000"/>
                      <w:sz w:val="24"/>
                      <w:szCs w:val="24"/>
                    </w:rPr>
                  </w:pPr>
                  <w:r w:rsidRPr="004222A6">
                    <w:rPr>
                      <w:rFonts w:ascii="Arial" w:eastAsia="Times New Roman" w:hAnsi="Arial" w:cs="Arial"/>
                      <w:color w:val="000000"/>
                      <w:sz w:val="24"/>
                      <w:szCs w:val="24"/>
                    </w:rPr>
                    <w:t>Education fund for children</w:t>
                  </w:r>
                </w:p>
                <w:p w:rsidR="004222A6" w:rsidRPr="004222A6" w:rsidRDefault="004222A6" w:rsidP="004222A6">
                  <w:pPr>
                    <w:numPr>
                      <w:ilvl w:val="0"/>
                      <w:numId w:val="29"/>
                    </w:numPr>
                    <w:spacing w:before="100" w:beforeAutospacing="1" w:after="100" w:afterAutospacing="1" w:line="240" w:lineRule="auto"/>
                    <w:rPr>
                      <w:rFonts w:ascii="Arial" w:eastAsia="Times New Roman" w:hAnsi="Arial" w:cs="Arial"/>
                      <w:color w:val="000000"/>
                      <w:sz w:val="24"/>
                      <w:szCs w:val="24"/>
                    </w:rPr>
                  </w:pPr>
                  <w:r w:rsidRPr="004222A6">
                    <w:rPr>
                      <w:rFonts w:ascii="Arial" w:eastAsia="Times New Roman" w:hAnsi="Arial" w:cs="Arial"/>
                      <w:color w:val="000000"/>
                      <w:sz w:val="24"/>
                      <w:szCs w:val="24"/>
                    </w:rPr>
                    <w:t>Emergency expenses</w:t>
                  </w:r>
                </w:p>
                <w:p w:rsidR="004222A6" w:rsidRPr="004222A6" w:rsidRDefault="004222A6" w:rsidP="004222A6">
                  <w:pPr>
                    <w:spacing w:after="0" w:line="240" w:lineRule="auto"/>
                    <w:rPr>
                      <w:rFonts w:ascii="Arial" w:eastAsia="Times New Roman" w:hAnsi="Arial" w:cs="Arial"/>
                      <w:color w:val="000000"/>
                      <w:sz w:val="24"/>
                      <w:szCs w:val="24"/>
                    </w:rPr>
                  </w:pPr>
                  <w:r w:rsidRPr="004222A6">
                    <w:rPr>
                      <w:rFonts w:ascii="Arial" w:eastAsia="Times New Roman" w:hAnsi="Arial" w:cs="Arial"/>
                      <w:b/>
                      <w:bCs/>
                      <w:color w:val="000000"/>
                      <w:spacing w:val="-20"/>
                      <w:sz w:val="28"/>
                    </w:rPr>
                    <w:t>Why life insurance may be even more important when you're self-employed</w:t>
                  </w:r>
                </w:p>
                <w:p w:rsidR="004222A6" w:rsidRPr="004222A6" w:rsidRDefault="004222A6" w:rsidP="004222A6">
                  <w:pPr>
                    <w:spacing w:before="100" w:beforeAutospacing="1" w:after="100" w:afterAutospacing="1" w:line="240" w:lineRule="auto"/>
                    <w:rPr>
                      <w:rFonts w:ascii="Arial" w:eastAsia="Times New Roman" w:hAnsi="Arial" w:cs="Arial"/>
                      <w:color w:val="000000"/>
                      <w:sz w:val="24"/>
                      <w:szCs w:val="24"/>
                    </w:rPr>
                  </w:pPr>
                  <w:r w:rsidRPr="004222A6">
                    <w:rPr>
                      <w:rFonts w:ascii="Arial" w:eastAsia="Times New Roman" w:hAnsi="Arial" w:cs="Arial"/>
                      <w:color w:val="000000"/>
                      <w:sz w:val="24"/>
                      <w:szCs w:val="24"/>
                    </w:rPr>
                    <w:t>As a sole proprietor, you are personally liable for all of the debts of your business. Legally, there is no difference between personal and business assets. By definition, a sole proprietorship ends when the owner dies. So, any losses or financial obligations at your death become the responsibility of your estate. It is possible that personal assets may have to be sold or transferred to pay off business debts. Business debts may include:</w:t>
                  </w:r>
                </w:p>
                <w:p w:rsidR="004222A6" w:rsidRPr="004222A6" w:rsidRDefault="004222A6" w:rsidP="004222A6">
                  <w:pPr>
                    <w:numPr>
                      <w:ilvl w:val="0"/>
                      <w:numId w:val="30"/>
                    </w:numPr>
                    <w:spacing w:before="100" w:beforeAutospacing="1" w:after="100" w:afterAutospacing="1" w:line="240" w:lineRule="auto"/>
                    <w:rPr>
                      <w:rFonts w:ascii="Arial" w:eastAsia="Times New Roman" w:hAnsi="Arial" w:cs="Arial"/>
                      <w:color w:val="000000"/>
                      <w:sz w:val="24"/>
                      <w:szCs w:val="24"/>
                    </w:rPr>
                  </w:pPr>
                  <w:r w:rsidRPr="004222A6">
                    <w:rPr>
                      <w:rFonts w:ascii="Arial" w:eastAsia="Times New Roman" w:hAnsi="Arial" w:cs="Arial"/>
                      <w:color w:val="000000"/>
                      <w:sz w:val="24"/>
                      <w:szCs w:val="24"/>
                    </w:rPr>
                    <w:t>Business loans</w:t>
                  </w:r>
                </w:p>
                <w:p w:rsidR="004222A6" w:rsidRPr="004222A6" w:rsidRDefault="004222A6" w:rsidP="004222A6">
                  <w:pPr>
                    <w:numPr>
                      <w:ilvl w:val="0"/>
                      <w:numId w:val="30"/>
                    </w:numPr>
                    <w:spacing w:before="100" w:beforeAutospacing="1" w:after="100" w:afterAutospacing="1" w:line="240" w:lineRule="auto"/>
                    <w:rPr>
                      <w:rFonts w:ascii="Arial" w:eastAsia="Times New Roman" w:hAnsi="Arial" w:cs="Arial"/>
                      <w:color w:val="000000"/>
                      <w:sz w:val="24"/>
                      <w:szCs w:val="24"/>
                    </w:rPr>
                  </w:pPr>
                  <w:r w:rsidRPr="004222A6">
                    <w:rPr>
                      <w:rFonts w:ascii="Arial" w:eastAsia="Times New Roman" w:hAnsi="Arial" w:cs="Arial"/>
                      <w:color w:val="000000"/>
                      <w:sz w:val="24"/>
                      <w:szCs w:val="24"/>
                    </w:rPr>
                    <w:t>Mortgage or lease payments on business location</w:t>
                  </w:r>
                </w:p>
                <w:p w:rsidR="004222A6" w:rsidRPr="004222A6" w:rsidRDefault="004222A6" w:rsidP="004222A6">
                  <w:pPr>
                    <w:numPr>
                      <w:ilvl w:val="0"/>
                      <w:numId w:val="30"/>
                    </w:numPr>
                    <w:spacing w:before="100" w:beforeAutospacing="1" w:after="100" w:afterAutospacing="1" w:line="240" w:lineRule="auto"/>
                    <w:rPr>
                      <w:rFonts w:ascii="Arial" w:eastAsia="Times New Roman" w:hAnsi="Arial" w:cs="Arial"/>
                      <w:color w:val="000000"/>
                      <w:sz w:val="24"/>
                      <w:szCs w:val="24"/>
                    </w:rPr>
                  </w:pPr>
                  <w:r w:rsidRPr="004222A6">
                    <w:rPr>
                      <w:rFonts w:ascii="Arial" w:eastAsia="Times New Roman" w:hAnsi="Arial" w:cs="Arial"/>
                      <w:color w:val="000000"/>
                      <w:sz w:val="24"/>
                      <w:szCs w:val="24"/>
                    </w:rPr>
                    <w:t>Payments due to suppliers, vendors, consultants, employees, and so on</w:t>
                  </w:r>
                </w:p>
                <w:p w:rsidR="004222A6" w:rsidRPr="004222A6" w:rsidRDefault="004222A6" w:rsidP="004222A6">
                  <w:pPr>
                    <w:numPr>
                      <w:ilvl w:val="0"/>
                      <w:numId w:val="30"/>
                    </w:numPr>
                    <w:spacing w:before="100" w:beforeAutospacing="1" w:after="100" w:afterAutospacing="1" w:line="240" w:lineRule="auto"/>
                    <w:rPr>
                      <w:rFonts w:ascii="Arial" w:eastAsia="Times New Roman" w:hAnsi="Arial" w:cs="Arial"/>
                      <w:color w:val="000000"/>
                      <w:sz w:val="24"/>
                      <w:szCs w:val="24"/>
                    </w:rPr>
                  </w:pPr>
                  <w:r w:rsidRPr="004222A6">
                    <w:rPr>
                      <w:rFonts w:ascii="Arial" w:eastAsia="Times New Roman" w:hAnsi="Arial" w:cs="Arial"/>
                      <w:color w:val="000000"/>
                      <w:sz w:val="24"/>
                      <w:szCs w:val="24"/>
                    </w:rPr>
                    <w:t>Taxes due to local, state, and federal taxing authorities</w:t>
                  </w:r>
                </w:p>
                <w:p w:rsidR="004222A6" w:rsidRPr="004222A6" w:rsidRDefault="004222A6" w:rsidP="004222A6">
                  <w:pPr>
                    <w:numPr>
                      <w:ilvl w:val="0"/>
                      <w:numId w:val="30"/>
                    </w:numPr>
                    <w:spacing w:before="100" w:beforeAutospacing="1" w:after="100" w:afterAutospacing="1" w:line="240" w:lineRule="auto"/>
                    <w:rPr>
                      <w:rFonts w:ascii="Arial" w:eastAsia="Times New Roman" w:hAnsi="Arial" w:cs="Arial"/>
                      <w:color w:val="000000"/>
                      <w:sz w:val="24"/>
                      <w:szCs w:val="24"/>
                    </w:rPr>
                  </w:pPr>
                  <w:r w:rsidRPr="004222A6">
                    <w:rPr>
                      <w:rFonts w:ascii="Arial" w:eastAsia="Times New Roman" w:hAnsi="Arial" w:cs="Arial"/>
                      <w:color w:val="000000"/>
                      <w:sz w:val="24"/>
                      <w:szCs w:val="24"/>
                    </w:rPr>
                    <w:t>Fees to lawyers, accountants, and other advisors to settle business affairs</w:t>
                  </w:r>
                </w:p>
                <w:p w:rsidR="004222A6" w:rsidRPr="004222A6" w:rsidRDefault="004222A6" w:rsidP="004222A6">
                  <w:pPr>
                    <w:spacing w:before="100" w:beforeAutospacing="1" w:after="100" w:afterAutospacing="1" w:line="240" w:lineRule="auto"/>
                    <w:rPr>
                      <w:rFonts w:ascii="Arial" w:eastAsia="Times New Roman" w:hAnsi="Arial" w:cs="Arial"/>
                      <w:color w:val="000000"/>
                      <w:sz w:val="24"/>
                      <w:szCs w:val="24"/>
                    </w:rPr>
                  </w:pPr>
                  <w:r w:rsidRPr="004222A6">
                    <w:rPr>
                      <w:rFonts w:ascii="Arial" w:eastAsia="Times New Roman" w:hAnsi="Arial" w:cs="Arial"/>
                      <w:color w:val="000000"/>
                      <w:sz w:val="24"/>
                      <w:szCs w:val="24"/>
                    </w:rPr>
                    <w:t>Life insurance can be used to cover these debts, as well as to provide for the ongoing needs of your family after your death.</w:t>
                  </w:r>
                </w:p>
                <w:p w:rsidR="004222A6" w:rsidRPr="004222A6" w:rsidRDefault="004222A6" w:rsidP="004222A6">
                  <w:pPr>
                    <w:spacing w:after="0" w:line="240" w:lineRule="auto"/>
                    <w:rPr>
                      <w:rFonts w:ascii="Arial" w:eastAsia="Times New Roman" w:hAnsi="Arial" w:cs="Arial"/>
                      <w:color w:val="000000"/>
                      <w:sz w:val="24"/>
                      <w:szCs w:val="24"/>
                    </w:rPr>
                  </w:pPr>
                  <w:r w:rsidRPr="004222A6">
                    <w:rPr>
                      <w:rFonts w:ascii="Arial" w:eastAsia="Times New Roman" w:hAnsi="Arial" w:cs="Arial"/>
                      <w:b/>
                      <w:bCs/>
                      <w:color w:val="000000"/>
                      <w:spacing w:val="-20"/>
                      <w:sz w:val="28"/>
                    </w:rPr>
                    <w:t>What to do about it</w:t>
                  </w:r>
                </w:p>
                <w:p w:rsidR="004222A6" w:rsidRPr="004222A6" w:rsidRDefault="004222A6" w:rsidP="004222A6">
                  <w:pPr>
                    <w:spacing w:before="100" w:beforeAutospacing="1" w:after="100" w:afterAutospacing="1" w:line="240" w:lineRule="auto"/>
                    <w:rPr>
                      <w:rFonts w:ascii="Arial" w:eastAsia="Times New Roman" w:hAnsi="Arial" w:cs="Arial"/>
                      <w:color w:val="000000"/>
                      <w:sz w:val="24"/>
                      <w:szCs w:val="24"/>
                    </w:rPr>
                  </w:pPr>
                  <w:r w:rsidRPr="004222A6">
                    <w:rPr>
                      <w:rFonts w:ascii="Arial" w:eastAsia="Times New Roman" w:hAnsi="Arial" w:cs="Arial"/>
                      <w:color w:val="000000"/>
                      <w:sz w:val="24"/>
                      <w:szCs w:val="24"/>
                    </w:rPr>
                    <w:lastRenderedPageBreak/>
                    <w:t>Ask your financial professional or insurance representative to help you assess your need for life insurance and design a program to fit your needs.</w:t>
                  </w:r>
                </w:p>
              </w:tc>
              <w:tc>
                <w:tcPr>
                  <w:tcW w:w="150" w:type="dxa"/>
                  <w:vAlign w:val="center"/>
                  <w:hideMark/>
                </w:tcPr>
                <w:p w:rsidR="004222A6" w:rsidRPr="004222A6" w:rsidRDefault="004222A6" w:rsidP="004222A6">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101600" cy="25400"/>
                        <wp:effectExtent l="0" t="0" r="0" b="0"/>
                        <wp:docPr id="104" name="Picture 104" descr="http://www.forefieldkt.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forefieldkt.com/images/clear.gif"/>
                                <pic:cNvPicPr>
                                  <a:picLocks noChangeAspect="1" noChangeArrowheads="1"/>
                                </pic:cNvPicPr>
                              </pic:nvPicPr>
                              <pic:blipFill>
                                <a:blip r:embed="rId5"/>
                                <a:srcRect/>
                                <a:stretch>
                                  <a:fillRect/>
                                </a:stretch>
                              </pic:blipFill>
                              <pic:spPr bwMode="auto">
                                <a:xfrm>
                                  <a:off x="0" y="0"/>
                                  <a:ext cx="101600" cy="25400"/>
                                </a:xfrm>
                                <a:prstGeom prst="rect">
                                  <a:avLst/>
                                </a:prstGeom>
                                <a:noFill/>
                                <a:ln w="9525">
                                  <a:noFill/>
                                  <a:miter lim="800000"/>
                                  <a:headEnd/>
                                  <a:tailEnd/>
                                </a:ln>
                              </pic:spPr>
                            </pic:pic>
                          </a:graphicData>
                        </a:graphic>
                      </wp:inline>
                    </w:drawing>
                  </w:r>
                </w:p>
              </w:tc>
            </w:tr>
          </w:tbl>
          <w:p w:rsidR="004222A6" w:rsidRPr="004222A6" w:rsidRDefault="004222A6" w:rsidP="004222A6">
            <w:pPr>
              <w:spacing w:after="0" w:line="240" w:lineRule="auto"/>
              <w:jc w:val="center"/>
              <w:rPr>
                <w:rFonts w:ascii="Arial" w:eastAsia="Times New Roman" w:hAnsi="Arial" w:cs="Arial"/>
                <w:color w:val="000000"/>
                <w:sz w:val="24"/>
                <w:szCs w:val="24"/>
              </w:rPr>
            </w:pPr>
          </w:p>
        </w:tc>
      </w:tr>
    </w:tbl>
    <w:p w:rsidR="00803489" w:rsidRPr="001F7909" w:rsidRDefault="00803489" w:rsidP="005F4D47"/>
    <w:sectPr w:rsidR="00803489" w:rsidRPr="001F7909"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113A"/>
    <w:multiLevelType w:val="multilevel"/>
    <w:tmpl w:val="18D0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E62BDE"/>
    <w:multiLevelType w:val="multilevel"/>
    <w:tmpl w:val="40E8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ED29CC"/>
    <w:multiLevelType w:val="multilevel"/>
    <w:tmpl w:val="66B6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5B0AD5"/>
    <w:multiLevelType w:val="multilevel"/>
    <w:tmpl w:val="6AF6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1B5365"/>
    <w:multiLevelType w:val="multilevel"/>
    <w:tmpl w:val="4212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DD7ABD"/>
    <w:multiLevelType w:val="multilevel"/>
    <w:tmpl w:val="13BC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597C49"/>
    <w:multiLevelType w:val="multilevel"/>
    <w:tmpl w:val="A7C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E83DCA"/>
    <w:multiLevelType w:val="multilevel"/>
    <w:tmpl w:val="6CD0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F95746"/>
    <w:multiLevelType w:val="multilevel"/>
    <w:tmpl w:val="BC86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4D614B"/>
    <w:multiLevelType w:val="multilevel"/>
    <w:tmpl w:val="9C4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4E0B56"/>
    <w:multiLevelType w:val="multilevel"/>
    <w:tmpl w:val="2A3C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3F2222"/>
    <w:multiLevelType w:val="multilevel"/>
    <w:tmpl w:val="5F36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5433D5"/>
    <w:multiLevelType w:val="multilevel"/>
    <w:tmpl w:val="82BE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751132"/>
    <w:multiLevelType w:val="multilevel"/>
    <w:tmpl w:val="C1C8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3C6BB2"/>
    <w:multiLevelType w:val="multilevel"/>
    <w:tmpl w:val="B008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68529A"/>
    <w:multiLevelType w:val="multilevel"/>
    <w:tmpl w:val="601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A01141"/>
    <w:multiLevelType w:val="multilevel"/>
    <w:tmpl w:val="2C8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703E94"/>
    <w:multiLevelType w:val="multilevel"/>
    <w:tmpl w:val="E85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4E513E"/>
    <w:multiLevelType w:val="multilevel"/>
    <w:tmpl w:val="F82A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7801D7"/>
    <w:multiLevelType w:val="multilevel"/>
    <w:tmpl w:val="A5E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1B6502"/>
    <w:multiLevelType w:val="multilevel"/>
    <w:tmpl w:val="B27A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28006BD"/>
    <w:multiLevelType w:val="multilevel"/>
    <w:tmpl w:val="634A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5F57B7"/>
    <w:multiLevelType w:val="multilevel"/>
    <w:tmpl w:val="7BAC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DD6176"/>
    <w:multiLevelType w:val="multilevel"/>
    <w:tmpl w:val="D2B4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573817"/>
    <w:multiLevelType w:val="multilevel"/>
    <w:tmpl w:val="2846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9F395D"/>
    <w:multiLevelType w:val="multilevel"/>
    <w:tmpl w:val="D42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86936DA"/>
    <w:multiLevelType w:val="multilevel"/>
    <w:tmpl w:val="3196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5B7879"/>
    <w:multiLevelType w:val="multilevel"/>
    <w:tmpl w:val="2FA2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AD62504"/>
    <w:multiLevelType w:val="multilevel"/>
    <w:tmpl w:val="6902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F90ED2"/>
    <w:multiLevelType w:val="multilevel"/>
    <w:tmpl w:val="6F24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5"/>
  </w:num>
  <w:num w:numId="3">
    <w:abstractNumId w:val="29"/>
  </w:num>
  <w:num w:numId="4">
    <w:abstractNumId w:val="10"/>
  </w:num>
  <w:num w:numId="5">
    <w:abstractNumId w:val="1"/>
  </w:num>
  <w:num w:numId="6">
    <w:abstractNumId w:val="25"/>
  </w:num>
  <w:num w:numId="7">
    <w:abstractNumId w:val="6"/>
  </w:num>
  <w:num w:numId="8">
    <w:abstractNumId w:val="9"/>
  </w:num>
  <w:num w:numId="9">
    <w:abstractNumId w:val="22"/>
  </w:num>
  <w:num w:numId="10">
    <w:abstractNumId w:val="28"/>
  </w:num>
  <w:num w:numId="11">
    <w:abstractNumId w:val="24"/>
  </w:num>
  <w:num w:numId="12">
    <w:abstractNumId w:val="7"/>
  </w:num>
  <w:num w:numId="13">
    <w:abstractNumId w:val="3"/>
  </w:num>
  <w:num w:numId="14">
    <w:abstractNumId w:val="5"/>
  </w:num>
  <w:num w:numId="15">
    <w:abstractNumId w:val="17"/>
  </w:num>
  <w:num w:numId="16">
    <w:abstractNumId w:val="8"/>
  </w:num>
  <w:num w:numId="17">
    <w:abstractNumId w:val="14"/>
  </w:num>
  <w:num w:numId="18">
    <w:abstractNumId w:val="27"/>
  </w:num>
  <w:num w:numId="19">
    <w:abstractNumId w:val="18"/>
  </w:num>
  <w:num w:numId="20">
    <w:abstractNumId w:val="21"/>
  </w:num>
  <w:num w:numId="21">
    <w:abstractNumId w:val="2"/>
  </w:num>
  <w:num w:numId="22">
    <w:abstractNumId w:val="13"/>
  </w:num>
  <w:num w:numId="23">
    <w:abstractNumId w:val="0"/>
  </w:num>
  <w:num w:numId="24">
    <w:abstractNumId w:val="12"/>
  </w:num>
  <w:num w:numId="25">
    <w:abstractNumId w:val="20"/>
  </w:num>
  <w:num w:numId="26">
    <w:abstractNumId w:val="16"/>
  </w:num>
  <w:num w:numId="27">
    <w:abstractNumId w:val="26"/>
  </w:num>
  <w:num w:numId="28">
    <w:abstractNumId w:val="11"/>
  </w:num>
  <w:num w:numId="29">
    <w:abstractNumId w:val="19"/>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63D7"/>
    <w:rsid w:val="001365A7"/>
    <w:rsid w:val="00140F0D"/>
    <w:rsid w:val="0014198C"/>
    <w:rsid w:val="00145667"/>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E29"/>
    <w:rsid w:val="001F6043"/>
    <w:rsid w:val="001F6A39"/>
    <w:rsid w:val="001F6EA2"/>
    <w:rsid w:val="001F7909"/>
    <w:rsid w:val="001F7982"/>
    <w:rsid w:val="002002C3"/>
    <w:rsid w:val="00201A5D"/>
    <w:rsid w:val="00202A49"/>
    <w:rsid w:val="00202CAE"/>
    <w:rsid w:val="002046BD"/>
    <w:rsid w:val="00206E38"/>
    <w:rsid w:val="00207841"/>
    <w:rsid w:val="00207AC6"/>
    <w:rsid w:val="00207EA3"/>
    <w:rsid w:val="00210D22"/>
    <w:rsid w:val="00210DD7"/>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5573"/>
    <w:rsid w:val="00236802"/>
    <w:rsid w:val="00236C51"/>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C51"/>
    <w:rsid w:val="002B7DFA"/>
    <w:rsid w:val="002C04FA"/>
    <w:rsid w:val="002C06BD"/>
    <w:rsid w:val="002C1C0B"/>
    <w:rsid w:val="002C1D3E"/>
    <w:rsid w:val="002C3529"/>
    <w:rsid w:val="002C3C85"/>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4AA"/>
    <w:rsid w:val="004B7B7F"/>
    <w:rsid w:val="004C2C14"/>
    <w:rsid w:val="004C63F2"/>
    <w:rsid w:val="004C7F3B"/>
    <w:rsid w:val="004D0014"/>
    <w:rsid w:val="004D04F4"/>
    <w:rsid w:val="004D13BE"/>
    <w:rsid w:val="004D2B24"/>
    <w:rsid w:val="004D2EA4"/>
    <w:rsid w:val="004D3254"/>
    <w:rsid w:val="004D3B40"/>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68BF"/>
    <w:rsid w:val="0066785D"/>
    <w:rsid w:val="00667943"/>
    <w:rsid w:val="00670ED6"/>
    <w:rsid w:val="00673734"/>
    <w:rsid w:val="00673C3F"/>
    <w:rsid w:val="00673F1B"/>
    <w:rsid w:val="00676407"/>
    <w:rsid w:val="0067672A"/>
    <w:rsid w:val="006801B9"/>
    <w:rsid w:val="00681760"/>
    <w:rsid w:val="006828FB"/>
    <w:rsid w:val="0068325E"/>
    <w:rsid w:val="006845B7"/>
    <w:rsid w:val="00686C63"/>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FF1"/>
    <w:rsid w:val="007A2A46"/>
    <w:rsid w:val="007A4C9D"/>
    <w:rsid w:val="007A52F2"/>
    <w:rsid w:val="007B0142"/>
    <w:rsid w:val="007B15F7"/>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D3F6F"/>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8B"/>
    <w:rsid w:val="00A55EB2"/>
    <w:rsid w:val="00A56F57"/>
    <w:rsid w:val="00A57EB5"/>
    <w:rsid w:val="00A607A7"/>
    <w:rsid w:val="00A60893"/>
    <w:rsid w:val="00A61ADE"/>
    <w:rsid w:val="00A63211"/>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5231"/>
    <w:rsid w:val="00AF5359"/>
    <w:rsid w:val="00AF5625"/>
    <w:rsid w:val="00AF577D"/>
    <w:rsid w:val="00AF5962"/>
    <w:rsid w:val="00AF6BDB"/>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2895"/>
    <w:rsid w:val="00C02D69"/>
    <w:rsid w:val="00C033BD"/>
    <w:rsid w:val="00C038D7"/>
    <w:rsid w:val="00C042A0"/>
    <w:rsid w:val="00C043DE"/>
    <w:rsid w:val="00C05337"/>
    <w:rsid w:val="00C062CA"/>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6179"/>
    <w:rsid w:val="00C764F5"/>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FD6"/>
    <w:rsid w:val="00D563FF"/>
    <w:rsid w:val="00D56E38"/>
    <w:rsid w:val="00D57522"/>
    <w:rsid w:val="00D57B97"/>
    <w:rsid w:val="00D60E03"/>
    <w:rsid w:val="00D61C22"/>
    <w:rsid w:val="00D6232C"/>
    <w:rsid w:val="00D650A7"/>
    <w:rsid w:val="00D659CB"/>
    <w:rsid w:val="00D67835"/>
    <w:rsid w:val="00D67DFE"/>
    <w:rsid w:val="00D7089A"/>
    <w:rsid w:val="00D70B68"/>
    <w:rsid w:val="00D7181E"/>
    <w:rsid w:val="00D725F6"/>
    <w:rsid w:val="00D73919"/>
    <w:rsid w:val="00D7540A"/>
    <w:rsid w:val="00D755E2"/>
    <w:rsid w:val="00D75FE6"/>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F71"/>
    <w:rsid w:val="00DD0A30"/>
    <w:rsid w:val="00DD0A36"/>
    <w:rsid w:val="00DD1BED"/>
    <w:rsid w:val="00DD2331"/>
    <w:rsid w:val="00DD58F7"/>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50D89"/>
    <w:rsid w:val="00E5180F"/>
    <w:rsid w:val="00E524C8"/>
    <w:rsid w:val="00E526BE"/>
    <w:rsid w:val="00E53245"/>
    <w:rsid w:val="00E53A45"/>
    <w:rsid w:val="00E54422"/>
    <w:rsid w:val="00E553B7"/>
    <w:rsid w:val="00E563CA"/>
    <w:rsid w:val="00E56896"/>
    <w:rsid w:val="00E603C5"/>
    <w:rsid w:val="00E61108"/>
    <w:rsid w:val="00E6359E"/>
    <w:rsid w:val="00E63CC6"/>
    <w:rsid w:val="00E6447E"/>
    <w:rsid w:val="00E645A9"/>
    <w:rsid w:val="00E705DD"/>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980"/>
    <w:rsid w:val="00F032F5"/>
    <w:rsid w:val="00F03B8B"/>
    <w:rsid w:val="00F03D27"/>
    <w:rsid w:val="00F057C7"/>
    <w:rsid w:val="00F058CF"/>
    <w:rsid w:val="00F05AE2"/>
    <w:rsid w:val="00F10003"/>
    <w:rsid w:val="00F12200"/>
    <w:rsid w:val="00F12A8E"/>
    <w:rsid w:val="00F142FA"/>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437B"/>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2013-10-25T12:20:00Z</dcterms:created>
  <dcterms:modified xsi:type="dcterms:W3CDTF">2013-10-25T12:20:00Z</dcterms:modified>
</cp:coreProperties>
</file>