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B5E" w:rsidRPr="00AF429C" w:rsidRDefault="00366B5E" w:rsidP="00870B35">
      <w:pPr>
        <w:spacing w:line="240" w:lineRule="auto"/>
        <w:rPr>
          <w:rFonts w:ascii="Bradley Hand ITC" w:hAnsi="Bradley Hand ITC"/>
          <w:sz w:val="2"/>
        </w:rPr>
      </w:pPr>
    </w:p>
    <w:p w:rsidR="009A328D" w:rsidRPr="000F2160" w:rsidRDefault="00366B5E" w:rsidP="00CE24B8">
      <w:pPr>
        <w:spacing w:after="0" w:line="240" w:lineRule="auto"/>
        <w:jc w:val="center"/>
        <w:rPr>
          <w:rFonts w:ascii="Garamond" w:hAnsi="Garamond"/>
          <w:b/>
          <w:i/>
          <w:sz w:val="44"/>
        </w:rPr>
      </w:pPr>
      <w:r w:rsidRPr="000F2160">
        <w:rPr>
          <w:rFonts w:ascii="Garamond" w:hAnsi="Garamond"/>
          <w:b/>
          <w:i/>
          <w:sz w:val="44"/>
        </w:rPr>
        <w:t>Gone Too Soon</w:t>
      </w:r>
      <w:r w:rsidR="000174B8">
        <w:rPr>
          <w:rFonts w:ascii="Garamond" w:hAnsi="Garamond"/>
          <w:b/>
          <w:i/>
          <w:sz w:val="44"/>
        </w:rPr>
        <w:t xml:space="preserve"> by Harkins</w:t>
      </w:r>
    </w:p>
    <w:p w:rsidR="00366B5E" w:rsidRPr="000F2160" w:rsidRDefault="000174B8" w:rsidP="00CE24B8">
      <w:pPr>
        <w:spacing w:after="0" w:line="240" w:lineRule="auto"/>
        <w:jc w:val="center"/>
        <w:rPr>
          <w:rFonts w:ascii="Garamond" w:hAnsi="Garamond"/>
          <w:i/>
          <w:sz w:val="32"/>
        </w:rPr>
      </w:pPr>
      <w:r>
        <w:rPr>
          <w:rFonts w:ascii="Garamond" w:hAnsi="Garamond"/>
          <w:i/>
          <w:sz w:val="32"/>
        </w:rPr>
        <w:t>Caring for the little ones with Christian love…</w:t>
      </w:r>
    </w:p>
    <w:p w:rsidR="00AF429C" w:rsidRPr="00AF429C" w:rsidRDefault="00AF429C" w:rsidP="001D6753">
      <w:pPr>
        <w:spacing w:line="240" w:lineRule="auto"/>
        <w:jc w:val="center"/>
        <w:rPr>
          <w:rFonts w:ascii="Garamond" w:hAnsi="Garamond"/>
          <w:sz w:val="24"/>
        </w:rPr>
      </w:pPr>
    </w:p>
    <w:p w:rsidR="000174B8" w:rsidRDefault="000174B8" w:rsidP="00003336">
      <w:pPr>
        <w:shd w:val="clear" w:color="auto" w:fill="FFFFFF"/>
        <w:spacing w:before="100" w:beforeAutospacing="1" w:after="100" w:afterAutospacing="1" w:line="240" w:lineRule="auto"/>
        <w:jc w:val="center"/>
        <w:rPr>
          <w:rFonts w:ascii="Garamond" w:eastAsia="Times New Roman" w:hAnsi="Garamond" w:cs="Times New Roman"/>
          <w:i/>
          <w:color w:val="000000"/>
          <w:sz w:val="24"/>
          <w:szCs w:val="28"/>
        </w:rPr>
      </w:pPr>
      <w:r>
        <w:rPr>
          <w:rFonts w:ascii="Garamond" w:eastAsia="Times New Roman" w:hAnsi="Garamond" w:cs="Times New Roman"/>
          <w:i/>
          <w:color w:val="000000"/>
          <w:sz w:val="24"/>
          <w:szCs w:val="28"/>
        </w:rPr>
        <w:t>Gone Too Soon operates with complimentary services from Harkins Funeral Home, Delta, PA and Evans Eagle Cremation Services of Leola, PA.  All the staff members are volunteers and most of our gifts come from donations.</w:t>
      </w:r>
    </w:p>
    <w:p w:rsidR="007178C7" w:rsidRDefault="007178C7" w:rsidP="00003336">
      <w:pPr>
        <w:shd w:val="clear" w:color="auto" w:fill="FFFFFF"/>
        <w:spacing w:before="100" w:beforeAutospacing="1" w:after="100" w:afterAutospacing="1" w:line="240" w:lineRule="auto"/>
        <w:jc w:val="center"/>
        <w:rPr>
          <w:rFonts w:ascii="Garamond" w:eastAsia="Times New Roman" w:hAnsi="Garamond" w:cs="Times New Roman"/>
          <w:i/>
          <w:color w:val="000000"/>
          <w:sz w:val="24"/>
          <w:szCs w:val="28"/>
        </w:rPr>
      </w:pPr>
    </w:p>
    <w:p w:rsidR="00003336" w:rsidRDefault="00011C0A" w:rsidP="00003336">
      <w:pPr>
        <w:shd w:val="clear" w:color="auto" w:fill="FFFFFF"/>
        <w:spacing w:before="100" w:beforeAutospacing="1" w:after="100" w:afterAutospacing="1" w:line="240" w:lineRule="auto"/>
        <w:jc w:val="center"/>
        <w:rPr>
          <w:rFonts w:ascii="Garamond" w:eastAsia="Times New Roman" w:hAnsi="Garamond" w:cs="Times New Roman"/>
          <w:i/>
          <w:color w:val="000000"/>
          <w:sz w:val="24"/>
          <w:szCs w:val="28"/>
        </w:rPr>
      </w:pPr>
      <w:r>
        <w:rPr>
          <w:rFonts w:ascii="Garamond" w:eastAsia="Times New Roman" w:hAnsi="Garamond" w:cs="Times New Roman"/>
          <w:i/>
          <w:color w:val="000000"/>
          <w:sz w:val="24"/>
          <w:szCs w:val="28"/>
        </w:rPr>
        <w:t xml:space="preserve"> </w:t>
      </w:r>
      <w:r w:rsidR="00003336">
        <w:rPr>
          <w:rFonts w:ascii="Garamond" w:eastAsia="Times New Roman" w:hAnsi="Garamond" w:cs="Times New Roman"/>
          <w:i/>
          <w:color w:val="000000"/>
          <w:sz w:val="24"/>
          <w:szCs w:val="28"/>
        </w:rPr>
        <w:t xml:space="preserve"> If you w</w:t>
      </w:r>
      <w:r w:rsidR="000174B8">
        <w:rPr>
          <w:rFonts w:ascii="Garamond" w:eastAsia="Times New Roman" w:hAnsi="Garamond" w:cs="Times New Roman"/>
          <w:i/>
          <w:color w:val="000000"/>
          <w:sz w:val="24"/>
          <w:szCs w:val="28"/>
        </w:rPr>
        <w:t>ish to donate</w:t>
      </w:r>
      <w:r w:rsidR="00003336">
        <w:rPr>
          <w:rFonts w:ascii="Garamond" w:eastAsia="Times New Roman" w:hAnsi="Garamond" w:cs="Times New Roman"/>
          <w:i/>
          <w:color w:val="000000"/>
          <w:sz w:val="24"/>
          <w:szCs w:val="28"/>
        </w:rPr>
        <w:t>, please indicate the amount below:</w:t>
      </w:r>
    </w:p>
    <w:p w:rsidR="00003336" w:rsidRPr="00003336" w:rsidRDefault="00003336" w:rsidP="00003336">
      <w:pPr>
        <w:shd w:val="clear" w:color="auto" w:fill="FFFFFF"/>
        <w:spacing w:before="100" w:beforeAutospacing="1" w:after="100" w:afterAutospacing="1" w:line="240" w:lineRule="auto"/>
        <w:jc w:val="center"/>
        <w:rPr>
          <w:rFonts w:ascii="Garamond" w:eastAsia="Times New Roman" w:hAnsi="Garamond" w:cs="Times New Roman"/>
          <w:i/>
          <w:color w:val="000000"/>
          <w:sz w:val="24"/>
          <w:szCs w:val="28"/>
        </w:rPr>
      </w:pPr>
      <w:r>
        <w:rPr>
          <w:rFonts w:ascii="Garamond" w:eastAsia="Times New Roman" w:hAnsi="Garamond" w:cs="Times New Roman"/>
          <w:i/>
          <w:color w:val="000000"/>
          <w:sz w:val="24"/>
          <w:szCs w:val="28"/>
        </w:rPr>
        <w:t>$_____________________</w:t>
      </w:r>
    </w:p>
    <w:p w:rsidR="00003336" w:rsidRDefault="00003336"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r w:rsidRPr="008863F2">
        <w:rPr>
          <w:rFonts w:ascii="Garamond" w:eastAsia="Times New Roman" w:hAnsi="Garamond" w:cs="Times New Roman"/>
          <w:color w:val="000000"/>
          <w:sz w:val="24"/>
          <w:szCs w:val="28"/>
        </w:rPr>
        <w:t>NAME: _______________________________________</w:t>
      </w: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p>
    <w:p w:rsidR="008863F2" w:rsidRPr="008863F2" w:rsidRDefault="000174B8"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r>
        <w:rPr>
          <w:rFonts w:ascii="Garamond" w:hAnsi="Garamond"/>
          <w:i/>
          <w:noProof/>
        </w:rPr>
        <w:drawing>
          <wp:anchor distT="0" distB="0" distL="114300" distR="114300" simplePos="0" relativeHeight="251676672" behindDoc="1" locked="0" layoutInCell="1" allowOverlap="1" wp14:anchorId="1B27EC50" wp14:editId="65A18A95">
            <wp:simplePos x="0" y="0"/>
            <wp:positionH relativeFrom="column">
              <wp:posOffset>3882390</wp:posOffset>
            </wp:positionH>
            <wp:positionV relativeFrom="paragraph">
              <wp:posOffset>313690</wp:posOffset>
            </wp:positionV>
            <wp:extent cx="2990850" cy="1855470"/>
            <wp:effectExtent l="57150" t="57150" r="57150" b="49530"/>
            <wp:wrapTight wrapText="bothSides">
              <wp:wrapPolygon edited="0">
                <wp:start x="-413" y="-665"/>
                <wp:lineTo x="-413" y="21955"/>
                <wp:lineTo x="21875" y="21955"/>
                <wp:lineTo x="21875" y="-665"/>
                <wp:lineTo x="-413" y="-665"/>
              </wp:wrapPolygon>
            </wp:wrapTight>
            <wp:docPr id="3" name="Picture 3" descr="Gone too so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ne too soon-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0850" cy="1855470"/>
                    </a:xfrm>
                    <a:prstGeom prst="rect">
                      <a:avLst/>
                    </a:prstGeom>
                    <a:noFill/>
                    <a:ln w="57150">
                      <a:solidFill>
                        <a:srgbClr val="205867"/>
                      </a:solidFill>
                      <a:miter lim="800000"/>
                      <a:headEnd/>
                      <a:tailEnd/>
                    </a:ln>
                  </pic:spPr>
                </pic:pic>
              </a:graphicData>
            </a:graphic>
            <wp14:sizeRelH relativeFrom="page">
              <wp14:pctWidth>0</wp14:pctWidth>
            </wp14:sizeRelH>
            <wp14:sizeRelV relativeFrom="page">
              <wp14:pctHeight>0</wp14:pctHeight>
            </wp14:sizeRelV>
          </wp:anchor>
        </w:drawing>
      </w:r>
      <w:r w:rsidR="008863F2" w:rsidRPr="008863F2">
        <w:rPr>
          <w:rFonts w:ascii="Garamond" w:eastAsia="Times New Roman" w:hAnsi="Garamond" w:cs="Times New Roman"/>
          <w:color w:val="000000"/>
          <w:sz w:val="24"/>
          <w:szCs w:val="28"/>
        </w:rPr>
        <w:t>ADDRESS: ___________________________________________________________________________</w:t>
      </w: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r w:rsidRPr="008863F2">
        <w:rPr>
          <w:rFonts w:ascii="Garamond" w:eastAsia="Times New Roman" w:hAnsi="Garamond" w:cs="Times New Roman"/>
          <w:color w:val="000000"/>
          <w:sz w:val="24"/>
          <w:szCs w:val="28"/>
        </w:rPr>
        <w:t>PHONE NUMBER: ______________________________</w:t>
      </w: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p>
    <w:p w:rsidR="008863F2" w:rsidRPr="008863F2" w:rsidRDefault="008863F2" w:rsidP="008863F2">
      <w:pPr>
        <w:shd w:val="clear" w:color="auto" w:fill="FFFFFF"/>
        <w:spacing w:before="100" w:beforeAutospacing="1" w:after="100" w:afterAutospacing="1" w:line="240" w:lineRule="auto"/>
        <w:rPr>
          <w:rFonts w:ascii="Garamond" w:eastAsia="Times New Roman" w:hAnsi="Garamond" w:cs="Times New Roman"/>
          <w:color w:val="000000"/>
          <w:sz w:val="24"/>
          <w:szCs w:val="28"/>
        </w:rPr>
      </w:pPr>
      <w:r w:rsidRPr="008863F2">
        <w:rPr>
          <w:rFonts w:ascii="Garamond" w:eastAsia="Times New Roman" w:hAnsi="Garamond" w:cs="Times New Roman"/>
          <w:color w:val="000000"/>
          <w:sz w:val="24"/>
          <w:szCs w:val="28"/>
        </w:rPr>
        <w:t>EMAIL: _______________________________________</w:t>
      </w:r>
    </w:p>
    <w:p w:rsidR="008863F2" w:rsidRDefault="008863F2" w:rsidP="008863F2">
      <w:pPr>
        <w:pStyle w:val="NormalWeb"/>
        <w:shd w:val="clear" w:color="auto" w:fill="FFFFFF"/>
        <w:rPr>
          <w:rFonts w:ascii="Garamond" w:hAnsi="Garamond"/>
          <w:color w:val="000000"/>
          <w:szCs w:val="28"/>
        </w:rPr>
      </w:pPr>
    </w:p>
    <w:p w:rsidR="008863F2" w:rsidRDefault="008863F2" w:rsidP="008863F2">
      <w:pPr>
        <w:pStyle w:val="NormalWeb"/>
        <w:shd w:val="clear" w:color="auto" w:fill="FFFFFF"/>
        <w:rPr>
          <w:rFonts w:ascii="Garamond" w:hAnsi="Garamond"/>
          <w:color w:val="000000"/>
          <w:szCs w:val="28"/>
        </w:rPr>
      </w:pPr>
    </w:p>
    <w:p w:rsidR="007178C7" w:rsidRDefault="007178C7" w:rsidP="00BE3061">
      <w:pPr>
        <w:pStyle w:val="NormalWeb"/>
        <w:shd w:val="clear" w:color="auto" w:fill="FFFFFF"/>
        <w:rPr>
          <w:rFonts w:ascii="Garamond" w:hAnsi="Garamond"/>
          <w:color w:val="000000"/>
          <w:sz w:val="28"/>
          <w:szCs w:val="28"/>
        </w:rPr>
      </w:pPr>
    </w:p>
    <w:p w:rsidR="0002641E" w:rsidRDefault="008863F2" w:rsidP="00BE3061">
      <w:pPr>
        <w:pStyle w:val="NormalWeb"/>
        <w:shd w:val="clear" w:color="auto" w:fill="FFFFFF"/>
        <w:rPr>
          <w:rStyle w:val="Hyperlink"/>
          <w:rFonts w:ascii="Garamond" w:hAnsi="Garamond"/>
          <w:sz w:val="28"/>
          <w:szCs w:val="28"/>
        </w:rPr>
      </w:pPr>
      <w:bookmarkStart w:id="0" w:name="_GoBack"/>
      <w:bookmarkEnd w:id="0"/>
      <w:r w:rsidRPr="0002641E">
        <w:rPr>
          <w:rFonts w:ascii="Garamond" w:hAnsi="Garamond"/>
          <w:color w:val="000000"/>
          <w:sz w:val="28"/>
          <w:szCs w:val="28"/>
        </w:rPr>
        <w:t xml:space="preserve">Monetary donations may be sent payable to Harkins Funeral Home, PO Box 485, Delta, PA 17314 indicating the Gone Too Soon program on the check. </w:t>
      </w:r>
      <w:r w:rsidR="0002641E" w:rsidRPr="0002641E">
        <w:rPr>
          <w:rFonts w:ascii="Garamond" w:hAnsi="Garamond"/>
          <w:color w:val="000000"/>
          <w:sz w:val="28"/>
          <w:szCs w:val="28"/>
        </w:rPr>
        <w:t>For any additional information please c</w:t>
      </w:r>
      <w:r w:rsidR="00BE3061">
        <w:rPr>
          <w:rFonts w:ascii="Garamond" w:hAnsi="Garamond"/>
          <w:color w:val="000000"/>
          <w:sz w:val="28"/>
          <w:szCs w:val="28"/>
        </w:rPr>
        <w:t>ontact Patti</w:t>
      </w:r>
      <w:r w:rsidR="00477180">
        <w:rPr>
          <w:rFonts w:ascii="Garamond" w:hAnsi="Garamond"/>
          <w:color w:val="000000"/>
          <w:sz w:val="28"/>
          <w:szCs w:val="28"/>
        </w:rPr>
        <w:t xml:space="preserve"> at 800-550</w:t>
      </w:r>
      <w:r w:rsidR="0002641E" w:rsidRPr="0002641E">
        <w:rPr>
          <w:rFonts w:ascii="Garamond" w:hAnsi="Garamond"/>
          <w:color w:val="000000"/>
          <w:sz w:val="28"/>
          <w:szCs w:val="28"/>
        </w:rPr>
        <w:t xml:space="preserve">-5915 </w:t>
      </w:r>
      <w:r w:rsidR="00BE3061">
        <w:rPr>
          <w:rFonts w:ascii="Garamond" w:hAnsi="Garamond"/>
          <w:color w:val="000000"/>
          <w:sz w:val="28"/>
          <w:szCs w:val="28"/>
        </w:rPr>
        <w:t xml:space="preserve">* </w:t>
      </w:r>
      <w:hyperlink r:id="rId7" w:history="1">
        <w:r w:rsidR="00BE3061" w:rsidRPr="00696287">
          <w:rPr>
            <w:rStyle w:val="Hyperlink"/>
            <w:rFonts w:ascii="Garamond" w:hAnsi="Garamond"/>
            <w:sz w:val="28"/>
            <w:szCs w:val="28"/>
          </w:rPr>
          <w:t>hfh@harkinsfuneralhome.com*</w:t>
        </w:r>
      </w:hyperlink>
      <w:r w:rsidR="00BE3061">
        <w:rPr>
          <w:rFonts w:ascii="Garamond" w:hAnsi="Garamond"/>
          <w:color w:val="000000"/>
          <w:sz w:val="28"/>
          <w:szCs w:val="28"/>
        </w:rPr>
        <w:t xml:space="preserve"> Cell phone: 717-439-0977.  </w:t>
      </w:r>
      <w:r w:rsidR="005426B7">
        <w:rPr>
          <w:rFonts w:ascii="Garamond" w:hAnsi="Garamond"/>
          <w:color w:val="000000"/>
          <w:sz w:val="28"/>
          <w:szCs w:val="28"/>
        </w:rPr>
        <w:t xml:space="preserve">Or visit: </w:t>
      </w:r>
      <w:hyperlink r:id="rId8" w:history="1">
        <w:r w:rsidR="005426B7" w:rsidRPr="00696287">
          <w:rPr>
            <w:rStyle w:val="Hyperlink"/>
            <w:rFonts w:ascii="Garamond" w:hAnsi="Garamond"/>
            <w:sz w:val="28"/>
            <w:szCs w:val="28"/>
          </w:rPr>
          <w:t>www.harkinsfuneralhome.com/gonetoosoon</w:t>
        </w:r>
      </w:hyperlink>
    </w:p>
    <w:p w:rsidR="005809C5" w:rsidRDefault="005809C5" w:rsidP="00BE3061">
      <w:pPr>
        <w:pStyle w:val="NormalWeb"/>
        <w:shd w:val="clear" w:color="auto" w:fill="FFFFFF"/>
        <w:rPr>
          <w:rFonts w:ascii="Garamond" w:hAnsi="Garamond"/>
          <w:color w:val="000000"/>
          <w:sz w:val="28"/>
          <w:szCs w:val="28"/>
        </w:rPr>
      </w:pPr>
    </w:p>
    <w:p w:rsidR="0002641E" w:rsidRPr="0002641E" w:rsidRDefault="0002641E" w:rsidP="004F3474">
      <w:pPr>
        <w:spacing w:line="240" w:lineRule="auto"/>
        <w:jc w:val="center"/>
        <w:rPr>
          <w:rFonts w:ascii="Garamond" w:hAnsi="Garamond"/>
          <w:sz w:val="24"/>
        </w:rPr>
      </w:pPr>
      <w:r w:rsidRPr="0002641E">
        <w:rPr>
          <w:rFonts w:ascii="Garamond" w:hAnsi="Garamond"/>
          <w:sz w:val="24"/>
        </w:rPr>
        <w:t>If you wish to have your donation made in memory of a loss please indicate below</w:t>
      </w:r>
    </w:p>
    <w:p w:rsidR="0002641E" w:rsidRPr="008863F2" w:rsidRDefault="0002641E" w:rsidP="0002641E">
      <w:pPr>
        <w:shd w:val="clear" w:color="auto" w:fill="FFFFFF"/>
        <w:spacing w:before="100" w:beforeAutospacing="1" w:after="100" w:afterAutospacing="1" w:line="240" w:lineRule="auto"/>
        <w:jc w:val="center"/>
        <w:rPr>
          <w:rFonts w:ascii="Garamond" w:eastAsia="Times New Roman" w:hAnsi="Garamond" w:cs="Times New Roman"/>
          <w:i/>
          <w:color w:val="000000"/>
          <w:sz w:val="28"/>
          <w:szCs w:val="28"/>
        </w:rPr>
      </w:pPr>
      <w:r w:rsidRPr="008863F2">
        <w:rPr>
          <w:rFonts w:ascii="Garamond" w:eastAsia="Times New Roman" w:hAnsi="Garamond" w:cs="Times New Roman"/>
          <w:i/>
          <w:color w:val="000000"/>
          <w:sz w:val="28"/>
          <w:szCs w:val="28"/>
        </w:rPr>
        <w:t>In Memory of:</w:t>
      </w:r>
    </w:p>
    <w:p w:rsidR="0002641E" w:rsidRDefault="0002641E" w:rsidP="0002641E">
      <w:pPr>
        <w:shd w:val="clear" w:color="auto" w:fill="FFFFFF"/>
        <w:spacing w:before="100" w:beforeAutospacing="1" w:after="100" w:afterAutospacing="1" w:line="240" w:lineRule="auto"/>
        <w:jc w:val="center"/>
        <w:rPr>
          <w:rFonts w:ascii="Garamond" w:eastAsia="Times New Roman" w:hAnsi="Garamond" w:cs="Times New Roman"/>
          <w:color w:val="000000"/>
          <w:sz w:val="24"/>
          <w:szCs w:val="28"/>
        </w:rPr>
      </w:pPr>
    </w:p>
    <w:p w:rsidR="0002641E" w:rsidRPr="0002641E" w:rsidRDefault="0002641E" w:rsidP="0002641E">
      <w:pPr>
        <w:shd w:val="clear" w:color="auto" w:fill="FFFFFF"/>
        <w:spacing w:before="100" w:beforeAutospacing="1" w:after="100" w:afterAutospacing="1" w:line="240" w:lineRule="auto"/>
        <w:jc w:val="center"/>
        <w:rPr>
          <w:rFonts w:ascii="Garamond" w:eastAsia="Times New Roman" w:hAnsi="Garamond" w:cs="Times New Roman"/>
          <w:color w:val="000000"/>
          <w:sz w:val="24"/>
          <w:szCs w:val="28"/>
        </w:rPr>
      </w:pPr>
      <w:r w:rsidRPr="008863F2">
        <w:rPr>
          <w:rFonts w:ascii="Garamond" w:eastAsia="Times New Roman" w:hAnsi="Garamond" w:cs="Times New Roman"/>
          <w:color w:val="000000"/>
          <w:sz w:val="24"/>
          <w:szCs w:val="28"/>
        </w:rPr>
        <w:t>_______________________________________</w:t>
      </w:r>
    </w:p>
    <w:sectPr w:rsidR="0002641E" w:rsidRPr="0002641E" w:rsidSect="00870B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5059_"/>
      </v:shape>
    </w:pict>
  </w:numPicBullet>
  <w:abstractNum w:abstractNumId="0">
    <w:nsid w:val="46737823"/>
    <w:multiLevelType w:val="hybridMultilevel"/>
    <w:tmpl w:val="55A29F44"/>
    <w:lvl w:ilvl="0" w:tplc="895E68E0">
      <w:start w:val="1"/>
      <w:numFmt w:val="bullet"/>
      <w:lvlText w:val=""/>
      <w:lvlPicBulletId w:val="0"/>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5E"/>
    <w:rsid w:val="00003336"/>
    <w:rsid w:val="00011C0A"/>
    <w:rsid w:val="0001513F"/>
    <w:rsid w:val="000174B8"/>
    <w:rsid w:val="00017603"/>
    <w:rsid w:val="0002612C"/>
    <w:rsid w:val="0002641E"/>
    <w:rsid w:val="000309A9"/>
    <w:rsid w:val="000F2160"/>
    <w:rsid w:val="001D6753"/>
    <w:rsid w:val="0033414B"/>
    <w:rsid w:val="00366B5E"/>
    <w:rsid w:val="004504F9"/>
    <w:rsid w:val="0045329A"/>
    <w:rsid w:val="00477180"/>
    <w:rsid w:val="004F3474"/>
    <w:rsid w:val="005426B7"/>
    <w:rsid w:val="005809C5"/>
    <w:rsid w:val="00682FD1"/>
    <w:rsid w:val="00692A1D"/>
    <w:rsid w:val="006B04AD"/>
    <w:rsid w:val="007178C7"/>
    <w:rsid w:val="00776281"/>
    <w:rsid w:val="00870B35"/>
    <w:rsid w:val="008712C8"/>
    <w:rsid w:val="008863F2"/>
    <w:rsid w:val="00A51B77"/>
    <w:rsid w:val="00A91788"/>
    <w:rsid w:val="00AF429C"/>
    <w:rsid w:val="00BD76D2"/>
    <w:rsid w:val="00BE3061"/>
    <w:rsid w:val="00CE24B8"/>
    <w:rsid w:val="00D049F7"/>
    <w:rsid w:val="00D70C7E"/>
    <w:rsid w:val="00E3009F"/>
    <w:rsid w:val="00E4494F"/>
    <w:rsid w:val="00E475DD"/>
    <w:rsid w:val="00EE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5E"/>
    <w:pPr>
      <w:ind w:left="720"/>
      <w:contextualSpacing/>
    </w:pPr>
  </w:style>
  <w:style w:type="paragraph" w:styleId="BalloonText">
    <w:name w:val="Balloon Text"/>
    <w:basedOn w:val="Normal"/>
    <w:link w:val="BalloonTextChar"/>
    <w:uiPriority w:val="99"/>
    <w:semiHidden/>
    <w:unhideWhenUsed/>
    <w:rsid w:val="001D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53"/>
    <w:rPr>
      <w:rFonts w:ascii="Tahoma" w:hAnsi="Tahoma" w:cs="Tahoma"/>
      <w:sz w:val="16"/>
      <w:szCs w:val="16"/>
    </w:rPr>
  </w:style>
  <w:style w:type="paragraph" w:styleId="NormalWeb">
    <w:name w:val="Normal (Web)"/>
    <w:basedOn w:val="Normal"/>
    <w:uiPriority w:val="99"/>
    <w:unhideWhenUsed/>
    <w:rsid w:val="008863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4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B5E"/>
    <w:pPr>
      <w:ind w:left="720"/>
      <w:contextualSpacing/>
    </w:pPr>
  </w:style>
  <w:style w:type="paragraph" w:styleId="BalloonText">
    <w:name w:val="Balloon Text"/>
    <w:basedOn w:val="Normal"/>
    <w:link w:val="BalloonTextChar"/>
    <w:uiPriority w:val="99"/>
    <w:semiHidden/>
    <w:unhideWhenUsed/>
    <w:rsid w:val="001D6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753"/>
    <w:rPr>
      <w:rFonts w:ascii="Tahoma" w:hAnsi="Tahoma" w:cs="Tahoma"/>
      <w:sz w:val="16"/>
      <w:szCs w:val="16"/>
    </w:rPr>
  </w:style>
  <w:style w:type="paragraph" w:styleId="NormalWeb">
    <w:name w:val="Normal (Web)"/>
    <w:basedOn w:val="Normal"/>
    <w:uiPriority w:val="99"/>
    <w:unhideWhenUsed/>
    <w:rsid w:val="008863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4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kinsfuneralhome.com/gonetoosoon" TargetMode="External"/><Relationship Id="rId3" Type="http://schemas.microsoft.com/office/2007/relationships/stylesWithEffects" Target="stylesWithEffects.xml"/><Relationship Id="rId7" Type="http://schemas.openxmlformats.org/officeDocument/2006/relationships/hyperlink" Target="mailto:hfh@harkinsfuneralho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2019</dc:creator>
  <cp:lastModifiedBy>Patti</cp:lastModifiedBy>
  <cp:revision>4</cp:revision>
  <cp:lastPrinted>2020-09-09T17:10:00Z</cp:lastPrinted>
  <dcterms:created xsi:type="dcterms:W3CDTF">2020-09-09T17:09:00Z</dcterms:created>
  <dcterms:modified xsi:type="dcterms:W3CDTF">2020-09-09T17:11:00Z</dcterms:modified>
</cp:coreProperties>
</file>