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4D" w:rsidRDefault="006F6A4D">
      <w:pPr>
        <w:spacing w:after="314"/>
      </w:pPr>
    </w:p>
    <w:p w:rsidR="006F6A4D" w:rsidRDefault="00C210E7">
      <w:pPr>
        <w:spacing w:after="257"/>
      </w:pPr>
      <w:r>
        <w:rPr>
          <w:sz w:val="32"/>
        </w:rPr>
        <w:t xml:space="preserve"> </w:t>
      </w:r>
    </w:p>
    <w:p w:rsidR="006F6A4D" w:rsidRDefault="00C210E7">
      <w:pPr>
        <w:pStyle w:val="Titolo1"/>
        <w:spacing w:after="16" w:line="266" w:lineRule="auto"/>
        <w:ind w:left="2057"/>
        <w:jc w:val="left"/>
      </w:pPr>
      <w:r>
        <w:rPr>
          <w:sz w:val="36"/>
        </w:rPr>
        <w:t xml:space="preserve">ISTITUTO TECNICO ECONOMICO </w:t>
      </w:r>
    </w:p>
    <w:p w:rsidR="006F6A4D" w:rsidRDefault="00C210E7">
      <w:pPr>
        <w:spacing w:after="0"/>
        <w:ind w:left="10" w:right="999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>AMMINISTRAZIONE, FINANZA E MARKETING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6F6A4D" w:rsidRDefault="00C210E7">
      <w:pPr>
        <w:spacing w:after="14"/>
        <w:ind w:right="1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F6A4D" w:rsidRDefault="00C210E7">
      <w:pPr>
        <w:spacing w:after="14"/>
        <w:ind w:right="1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F6A4D" w:rsidRDefault="00C210E7">
      <w:pPr>
        <w:spacing w:after="0"/>
        <w:ind w:left="13" w:right="73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6F6A4D" w:rsidRDefault="00C210E7">
      <w:pPr>
        <w:spacing w:after="421"/>
        <w:ind w:right="2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F6A4D" w:rsidRDefault="00C210E7">
      <w:pPr>
        <w:pStyle w:val="Titolo1"/>
        <w:spacing w:after="234"/>
        <w:ind w:left="2374"/>
        <w:jc w:val="left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6F6A4D" w:rsidRDefault="00C210E7">
      <w:pPr>
        <w:spacing w:after="230"/>
        <w:ind w:left="11" w:right="7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F6A4D" w:rsidRDefault="00C210E7">
      <w:pPr>
        <w:spacing w:after="0"/>
        <w:ind w:left="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F6A4D" w:rsidRDefault="00C210E7">
      <w:pPr>
        <w:pStyle w:val="Titolo2"/>
        <w:spacing w:after="0"/>
        <w:ind w:left="2202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ECONOMIA AZIENDALE</w:t>
      </w:r>
      <w:r>
        <w:rPr>
          <w:sz w:val="32"/>
        </w:rPr>
        <w:t xml:space="preserve"> </w:t>
      </w:r>
    </w:p>
    <w:p w:rsidR="006F6A4D" w:rsidRDefault="00C210E7">
      <w:pPr>
        <w:spacing w:after="0"/>
        <w:ind w:left="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F6A4D" w:rsidRDefault="00C210E7">
      <w:pPr>
        <w:spacing w:after="0"/>
        <w:ind w:left="9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6F6A4D" w:rsidRDefault="00C210E7">
      <w:pPr>
        <w:spacing w:after="0"/>
        <w:ind w:left="9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6F6A4D">
        <w:trPr>
          <w:trHeight w:val="71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left="788" w:right="7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4D" w:rsidRDefault="00C210E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6F6A4D">
        <w:trPr>
          <w:trHeight w:val="13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6F6A4D" w:rsidRDefault="00C210E7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L’azienda e la sua organizzazione </w:t>
            </w:r>
          </w:p>
          <w:p w:rsidR="006F6A4D" w:rsidRDefault="00C210E7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numPr>
                <w:ilvl w:val="0"/>
                <w:numId w:val="1"/>
              </w:numPr>
              <w:spacing w:after="0" w:line="26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Strategie aziendali di localizzazione, delocalizzazione e globalizzazione dell’azienda </w:t>
            </w:r>
          </w:p>
          <w:p w:rsidR="006F6A4D" w:rsidRDefault="00C210E7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Teoria e principi di organizzazione aziendale </w:t>
            </w:r>
          </w:p>
          <w:p w:rsidR="006F6A4D" w:rsidRDefault="00C210E7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Modelli organizzativi aziendali </w:t>
            </w:r>
          </w:p>
        </w:tc>
      </w:tr>
      <w:tr w:rsidR="006F6A4D">
        <w:trPr>
          <w:trHeight w:val="111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2:  </w:t>
            </w:r>
          </w:p>
          <w:p w:rsidR="006F6A4D" w:rsidRDefault="00C210E7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La gestione dell’impresa: patrimonio e reddito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-Strumenti di rappresentazione, descrizione e  documentazione dei flussi informativi (reddito  d’esercizio e patrimonio di funzionamento) </w:t>
            </w:r>
          </w:p>
        </w:tc>
      </w:tr>
      <w:tr w:rsidR="006F6A4D">
        <w:trPr>
          <w:trHeight w:val="111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Le contabilità elementari e sezionali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numPr>
                <w:ilvl w:val="0"/>
                <w:numId w:val="2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contabilità elementari (prima nota) </w:t>
            </w:r>
          </w:p>
          <w:p w:rsidR="006F6A4D" w:rsidRDefault="00C210E7">
            <w:pPr>
              <w:numPr>
                <w:ilvl w:val="0"/>
                <w:numId w:val="2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contabilità sezionali </w:t>
            </w:r>
          </w:p>
          <w:p w:rsidR="006F6A4D" w:rsidRDefault="00C210E7">
            <w:pPr>
              <w:numPr>
                <w:ilvl w:val="0"/>
                <w:numId w:val="2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contabilità iva </w:t>
            </w:r>
          </w:p>
        </w:tc>
      </w:tr>
      <w:tr w:rsidR="006F6A4D">
        <w:trPr>
          <w:trHeight w:val="166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4: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La contabilità generale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forme giuridiche dell’impresa </w:t>
            </w:r>
          </w:p>
          <w:p w:rsidR="006F6A4D" w:rsidRDefault="00C210E7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Metodi e sistemi di scrittura </w:t>
            </w:r>
          </w:p>
          <w:p w:rsidR="006F6A4D" w:rsidRDefault="00C210E7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contabilità generale: costituzione società,  acquisti e vendite con relativi regolamenti,  operazioni relativi alle immobilizzazioni </w:t>
            </w:r>
          </w:p>
        </w:tc>
      </w:tr>
      <w:tr w:rsidR="006F6A4D">
        <w:trPr>
          <w:trHeight w:val="28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6F6A4D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(acquisti – vendite – manutenzioni) </w:t>
            </w:r>
          </w:p>
        </w:tc>
      </w:tr>
      <w:tr w:rsidR="006F6A4D">
        <w:trPr>
          <w:trHeight w:val="221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5: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Il principio della competenza e il Bilancio civilistico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numPr>
                <w:ilvl w:val="0"/>
                <w:numId w:val="4"/>
              </w:numPr>
              <w:spacing w:after="0"/>
              <w:ind w:right="4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Bilancio di verifica </w:t>
            </w:r>
          </w:p>
          <w:p w:rsidR="006F6A4D" w:rsidRDefault="00C210E7">
            <w:pPr>
              <w:numPr>
                <w:ilvl w:val="0"/>
                <w:numId w:val="4"/>
              </w:numPr>
              <w:spacing w:after="44" w:line="238" w:lineRule="auto"/>
              <w:ind w:right="4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scritture di assestamento seconda il principio di competenza economica -  Le scritture di epilogo e chiusura </w:t>
            </w:r>
          </w:p>
          <w:p w:rsidR="006F6A4D" w:rsidRDefault="00C210E7">
            <w:pPr>
              <w:numPr>
                <w:ilvl w:val="0"/>
                <w:numId w:val="4"/>
              </w:numPr>
              <w:spacing w:after="20"/>
              <w:ind w:right="4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bilancio d’esercizio civilistico  </w:t>
            </w:r>
          </w:p>
          <w:p w:rsidR="006F6A4D" w:rsidRDefault="00C210E7">
            <w:pPr>
              <w:numPr>
                <w:ilvl w:val="0"/>
                <w:numId w:val="4"/>
              </w:numPr>
              <w:spacing w:after="0"/>
              <w:ind w:right="4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Rilevazione dell’utile e sua assegnazione -  Apertura dei conti </w:t>
            </w:r>
          </w:p>
        </w:tc>
      </w:tr>
      <w:tr w:rsidR="006F6A4D">
        <w:trPr>
          <w:trHeight w:val="304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 6: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Costituzione di una società di capitali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-Studio del territorio per individuazione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Business Idea e forma giuridica connessa </w:t>
            </w:r>
          </w:p>
          <w:p w:rsidR="006F6A4D" w:rsidRDefault="00C210E7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-Comparazione tra le diverse forme societarie -Adempimenti amministrativi e giuridici relativi alla costituzione (atto costituti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vo e statuto, documenti della Camera di commercio, Scia, visura camerale e Comunica) </w:t>
            </w:r>
          </w:p>
          <w:p w:rsidR="006F6A4D" w:rsidRDefault="00C210E7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-Aspetti contabili legati alla costituzione in presenza delle diverse casistiche presenti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(conferimenti in denaro, in natura) </w:t>
            </w:r>
          </w:p>
        </w:tc>
      </w:tr>
    </w:tbl>
    <w:p w:rsidR="006F6A4D" w:rsidRDefault="00C210E7">
      <w:pPr>
        <w:spacing w:after="230"/>
        <w:ind w:right="2"/>
        <w:jc w:val="center"/>
      </w:pPr>
      <w:r>
        <w:rPr>
          <w:sz w:val="32"/>
        </w:rPr>
        <w:t xml:space="preserve"> </w:t>
      </w:r>
    </w:p>
    <w:p w:rsidR="006F6A4D" w:rsidRDefault="00C210E7">
      <w:pPr>
        <w:spacing w:after="228"/>
        <w:ind w:right="2"/>
        <w:jc w:val="center"/>
      </w:pPr>
      <w:r>
        <w:rPr>
          <w:sz w:val="32"/>
        </w:rPr>
        <w:t xml:space="preserve"> </w:t>
      </w:r>
    </w:p>
    <w:p w:rsidR="006F6A4D" w:rsidRDefault="00C210E7">
      <w:pPr>
        <w:spacing w:after="222"/>
        <w:ind w:right="2"/>
        <w:jc w:val="center"/>
      </w:pPr>
      <w:r>
        <w:rPr>
          <w:sz w:val="32"/>
        </w:rPr>
        <w:t xml:space="preserve"> </w:t>
      </w:r>
    </w:p>
    <w:p w:rsidR="006F6A4D" w:rsidRDefault="00C210E7">
      <w:pPr>
        <w:spacing w:after="0"/>
        <w:ind w:left="1743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Il   Docente </w:t>
      </w:r>
    </w:p>
    <w:p w:rsidR="006F6A4D" w:rsidRDefault="006F6A4D">
      <w:pPr>
        <w:spacing w:after="315"/>
      </w:pPr>
    </w:p>
    <w:p w:rsidR="00C210E7" w:rsidRDefault="00C210E7">
      <w:pPr>
        <w:spacing w:after="315"/>
      </w:pPr>
    </w:p>
    <w:p w:rsidR="00C210E7" w:rsidRDefault="00C210E7">
      <w:pPr>
        <w:spacing w:after="315"/>
      </w:pPr>
    </w:p>
    <w:p w:rsidR="00C210E7" w:rsidRDefault="00C210E7">
      <w:pPr>
        <w:spacing w:after="315"/>
      </w:pPr>
    </w:p>
    <w:p w:rsidR="00C210E7" w:rsidRDefault="00C210E7">
      <w:pPr>
        <w:spacing w:after="315"/>
      </w:pPr>
    </w:p>
    <w:p w:rsidR="00C210E7" w:rsidRDefault="00C210E7">
      <w:pPr>
        <w:spacing w:after="315"/>
      </w:pPr>
    </w:p>
    <w:p w:rsidR="006F6A4D" w:rsidRDefault="00C210E7">
      <w:pPr>
        <w:spacing w:after="258"/>
      </w:pPr>
      <w:r>
        <w:rPr>
          <w:sz w:val="32"/>
        </w:rPr>
        <w:t xml:space="preserve"> </w:t>
      </w:r>
    </w:p>
    <w:p w:rsidR="006F6A4D" w:rsidRDefault="00C210E7">
      <w:pPr>
        <w:pStyle w:val="Titolo2"/>
        <w:spacing w:after="16" w:line="266" w:lineRule="auto"/>
        <w:ind w:left="2057"/>
      </w:pPr>
      <w:r>
        <w:rPr>
          <w:sz w:val="36"/>
        </w:rPr>
        <w:t xml:space="preserve">ISTITUTO TECNICO ECONOMICO </w:t>
      </w:r>
    </w:p>
    <w:p w:rsidR="006F6A4D" w:rsidRDefault="00C210E7">
      <w:pPr>
        <w:spacing w:after="0"/>
        <w:ind w:left="10" w:right="999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>AMMINISTRAZIONE, FINANZA E MARKETING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6F6A4D" w:rsidRDefault="00C210E7">
      <w:pPr>
        <w:spacing w:after="14"/>
        <w:ind w:right="1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F6A4D" w:rsidRDefault="00C210E7">
      <w:pPr>
        <w:spacing w:after="14"/>
        <w:ind w:right="1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F6A4D" w:rsidRDefault="00C210E7">
      <w:pPr>
        <w:spacing w:after="0"/>
        <w:ind w:left="13" w:right="73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6F6A4D" w:rsidRDefault="00C210E7">
      <w:pPr>
        <w:spacing w:after="423"/>
        <w:ind w:right="2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F6A4D" w:rsidRDefault="00C210E7">
      <w:pPr>
        <w:pStyle w:val="Titolo1"/>
        <w:spacing w:after="234"/>
        <w:ind w:left="2374"/>
        <w:jc w:val="left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>NNUALE</w:t>
      </w:r>
      <w:r>
        <w:t xml:space="preserve"> </w:t>
      </w:r>
    </w:p>
    <w:p w:rsidR="006F6A4D" w:rsidRDefault="00C210E7">
      <w:pPr>
        <w:spacing w:after="230"/>
        <w:ind w:left="11" w:right="7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F6A4D" w:rsidRDefault="00C210E7">
      <w:pPr>
        <w:spacing w:after="0"/>
        <w:ind w:left="6"/>
        <w:jc w:val="center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</w:t>
      </w:r>
    </w:p>
    <w:p w:rsidR="006F6A4D" w:rsidRDefault="00C210E7">
      <w:pPr>
        <w:pStyle w:val="Titolo2"/>
        <w:spacing w:after="3"/>
        <w:ind w:left="10" w:right="76"/>
        <w:jc w:val="center"/>
      </w:pPr>
      <w:r>
        <w:rPr>
          <w:sz w:val="32"/>
        </w:rPr>
        <w:t xml:space="preserve">MATERIA: </w:t>
      </w:r>
      <w:r>
        <w:rPr>
          <w:sz w:val="32"/>
          <w:u w:val="single" w:color="000000"/>
        </w:rPr>
        <w:t>FRANCESE</w:t>
      </w:r>
      <w:r>
        <w:rPr>
          <w:sz w:val="32"/>
        </w:rPr>
        <w:t xml:space="preserve"> </w:t>
      </w:r>
    </w:p>
    <w:p w:rsidR="006F6A4D" w:rsidRDefault="00C210E7">
      <w:pPr>
        <w:spacing w:after="0"/>
        <w:ind w:left="9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6F6A4D" w:rsidRDefault="00C210E7">
      <w:pPr>
        <w:spacing w:after="0"/>
        <w:ind w:left="9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617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6F6A4D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left="788" w:right="2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4D" w:rsidRDefault="00C210E7">
            <w:pPr>
              <w:spacing w:after="0"/>
              <w:ind w:left="5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6F6A4D">
        <w:trPr>
          <w:trHeight w:val="166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RENFORCEMENT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numPr>
                <w:ilvl w:val="0"/>
                <w:numId w:val="5"/>
              </w:num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L’imparfait </w:t>
            </w:r>
          </w:p>
          <w:p w:rsidR="006F6A4D" w:rsidRDefault="00C210E7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L’accord du participe </w:t>
            </w:r>
          </w:p>
          <w:p w:rsidR="006F6A4D" w:rsidRDefault="00C210E7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On, tout, aucun, rien </w:t>
            </w:r>
          </w:p>
          <w:p w:rsidR="006F6A4D" w:rsidRDefault="00C210E7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verbes réguliers et irréguliers -  Le futur </w:t>
            </w:r>
          </w:p>
        </w:tc>
      </w:tr>
      <w:tr w:rsidR="006F6A4D">
        <w:trPr>
          <w:trHeight w:val="470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LA FRANCE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GRAMMATICA </w:t>
            </w:r>
          </w:p>
          <w:p w:rsidR="006F6A4D" w:rsidRDefault="00C210E7">
            <w:pPr>
              <w:numPr>
                <w:ilvl w:val="0"/>
                <w:numId w:val="6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pronoms possessifs </w:t>
            </w:r>
          </w:p>
          <w:p w:rsidR="006F6A4D" w:rsidRDefault="00C210E7">
            <w:pPr>
              <w:numPr>
                <w:ilvl w:val="0"/>
                <w:numId w:val="6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forme passive </w:t>
            </w:r>
          </w:p>
          <w:p w:rsidR="006F6A4D" w:rsidRDefault="00C210E7">
            <w:pPr>
              <w:numPr>
                <w:ilvl w:val="0"/>
                <w:numId w:val="6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nominalisation </w:t>
            </w:r>
          </w:p>
          <w:p w:rsidR="006F6A4D" w:rsidRDefault="00C210E7">
            <w:pPr>
              <w:numPr>
                <w:ilvl w:val="0"/>
                <w:numId w:val="6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plus que parfait </w:t>
            </w:r>
          </w:p>
          <w:p w:rsidR="006F6A4D" w:rsidRDefault="00C210E7">
            <w:pPr>
              <w:numPr>
                <w:ilvl w:val="0"/>
                <w:numId w:val="6"/>
              </w:numPr>
              <w:spacing w:after="21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discours indirect au présent </w:t>
            </w:r>
          </w:p>
          <w:p w:rsidR="006F6A4D" w:rsidRDefault="00C210E7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CIVILTA’ </w:t>
            </w:r>
          </w:p>
          <w:p w:rsidR="006F6A4D" w:rsidRDefault="00C210E7">
            <w:pPr>
              <w:numPr>
                <w:ilvl w:val="0"/>
                <w:numId w:val="6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Superficie et population </w:t>
            </w:r>
          </w:p>
          <w:p w:rsidR="006F6A4D" w:rsidRDefault="00C210E7">
            <w:pPr>
              <w:numPr>
                <w:ilvl w:val="0"/>
                <w:numId w:val="6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frontiéres  </w:t>
            </w:r>
          </w:p>
          <w:p w:rsidR="006F6A4D" w:rsidRDefault="00C210E7">
            <w:pPr>
              <w:numPr>
                <w:ilvl w:val="0"/>
                <w:numId w:val="6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France physique </w:t>
            </w:r>
          </w:p>
          <w:p w:rsidR="006F6A4D" w:rsidRDefault="00C210E7">
            <w:pPr>
              <w:numPr>
                <w:ilvl w:val="0"/>
                <w:numId w:val="6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Organisation politique </w:t>
            </w:r>
          </w:p>
          <w:p w:rsidR="006F6A4D" w:rsidRDefault="00C210E7">
            <w:pPr>
              <w:numPr>
                <w:ilvl w:val="0"/>
                <w:numId w:val="6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langue francaise </w:t>
            </w:r>
          </w:p>
          <w:p w:rsidR="006F6A4D" w:rsidRDefault="00C210E7">
            <w:pPr>
              <w:numPr>
                <w:ilvl w:val="0"/>
                <w:numId w:val="6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villes francaises </w:t>
            </w:r>
          </w:p>
          <w:p w:rsidR="006F6A4D" w:rsidRDefault="00C210E7">
            <w:pPr>
              <w:numPr>
                <w:ilvl w:val="0"/>
                <w:numId w:val="6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France économique </w:t>
            </w:r>
          </w:p>
          <w:p w:rsidR="006F6A4D" w:rsidRDefault="00C210E7">
            <w:pPr>
              <w:numPr>
                <w:ilvl w:val="0"/>
                <w:numId w:val="6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Paris et sa région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6A4D">
        <w:trPr>
          <w:trHeight w:val="167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SOCIÉTÉ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GRAMMATICA </w:t>
            </w:r>
          </w:p>
          <w:p w:rsidR="006F6A4D" w:rsidRDefault="00C210E7">
            <w:pPr>
              <w:numPr>
                <w:ilvl w:val="0"/>
                <w:numId w:val="7"/>
              </w:numPr>
              <w:spacing w:after="15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conditionnel présent, passé  </w:t>
            </w:r>
          </w:p>
          <w:p w:rsidR="006F6A4D" w:rsidRDefault="00C210E7">
            <w:pPr>
              <w:numPr>
                <w:ilvl w:val="0"/>
                <w:numId w:val="7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L’hypothèse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COMMERCIO: </w:t>
            </w:r>
          </w:p>
          <w:p w:rsidR="006F6A4D" w:rsidRDefault="00C210E7">
            <w:pPr>
              <w:numPr>
                <w:ilvl w:val="0"/>
                <w:numId w:val="7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Société </w:t>
            </w:r>
          </w:p>
          <w:p w:rsidR="006F6A4D" w:rsidRDefault="00C210E7">
            <w:pPr>
              <w:numPr>
                <w:ilvl w:val="0"/>
                <w:numId w:val="7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Types de société </w:t>
            </w:r>
          </w:p>
        </w:tc>
      </w:tr>
    </w:tbl>
    <w:p w:rsidR="006F6A4D" w:rsidRDefault="00C210E7">
      <w:pPr>
        <w:spacing w:after="218"/>
      </w:pPr>
      <w:r>
        <w:t xml:space="preserve"> </w:t>
      </w:r>
    </w:p>
    <w:p w:rsidR="006F6A4D" w:rsidRDefault="00C210E7">
      <w:pPr>
        <w:spacing w:after="218"/>
      </w:pPr>
      <w:r>
        <w:t xml:space="preserve"> </w:t>
      </w:r>
    </w:p>
    <w:p w:rsidR="006F6A4D" w:rsidRDefault="00C210E7">
      <w:pPr>
        <w:spacing w:after="314"/>
      </w:pPr>
      <w:r>
        <w:t xml:space="preserve"> </w:t>
      </w:r>
    </w:p>
    <w:p w:rsidR="006F6A4D" w:rsidRDefault="00C210E7">
      <w:pPr>
        <w:tabs>
          <w:tab w:val="center" w:pos="305"/>
          <w:tab w:val="center" w:pos="6511"/>
        </w:tabs>
        <w:spacing w:after="0"/>
      </w:pPr>
      <w:r>
        <w:tab/>
      </w:r>
      <w:r>
        <w:t xml:space="preserve"> </w:t>
      </w:r>
      <w:r>
        <w:tab/>
      </w:r>
      <w:r>
        <w:rPr>
          <w:b/>
          <w:sz w:val="32"/>
        </w:rPr>
        <w:t xml:space="preserve">                                                                      Il docente </w:t>
      </w:r>
    </w:p>
    <w:p w:rsidR="006F6A4D" w:rsidRDefault="006F6A4D">
      <w:pPr>
        <w:spacing w:after="0"/>
      </w:pPr>
    </w:p>
    <w:p w:rsidR="00C210E7" w:rsidRDefault="00C210E7">
      <w:pPr>
        <w:spacing w:after="0"/>
      </w:pPr>
    </w:p>
    <w:p w:rsidR="00C210E7" w:rsidRDefault="00C210E7">
      <w:pPr>
        <w:spacing w:after="0"/>
      </w:pPr>
    </w:p>
    <w:p w:rsidR="00C210E7" w:rsidRDefault="00C210E7">
      <w:pPr>
        <w:spacing w:after="0"/>
      </w:pPr>
    </w:p>
    <w:p w:rsidR="00C210E7" w:rsidRDefault="00C210E7">
      <w:pPr>
        <w:spacing w:after="0"/>
      </w:pPr>
    </w:p>
    <w:p w:rsidR="006F6A4D" w:rsidRDefault="00C210E7">
      <w:pPr>
        <w:spacing w:after="256"/>
      </w:pPr>
      <w:r>
        <w:rPr>
          <w:sz w:val="32"/>
        </w:rPr>
        <w:t xml:space="preserve"> </w:t>
      </w:r>
    </w:p>
    <w:p w:rsidR="006F6A4D" w:rsidRDefault="00C210E7">
      <w:pPr>
        <w:pStyle w:val="Titolo2"/>
        <w:spacing w:after="16" w:line="266" w:lineRule="auto"/>
        <w:ind w:left="2057"/>
      </w:pPr>
      <w:r>
        <w:rPr>
          <w:sz w:val="36"/>
        </w:rPr>
        <w:lastRenderedPageBreak/>
        <w:t xml:space="preserve">ISTITUTO TECNICO ECONOMICO </w:t>
      </w:r>
    </w:p>
    <w:p w:rsidR="006F6A4D" w:rsidRDefault="00C210E7">
      <w:pPr>
        <w:spacing w:after="0"/>
        <w:ind w:left="10" w:right="999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>AMMINISTRAZIONE, FINANZA E MARKETING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6F6A4D" w:rsidRDefault="00C210E7">
      <w:pPr>
        <w:spacing w:after="14"/>
        <w:ind w:right="1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F6A4D" w:rsidRDefault="00C210E7">
      <w:pPr>
        <w:spacing w:after="14"/>
        <w:ind w:right="1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F6A4D" w:rsidRDefault="00C210E7">
      <w:pPr>
        <w:spacing w:after="0"/>
        <w:ind w:left="13" w:right="73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6F6A4D" w:rsidRDefault="00C210E7">
      <w:pPr>
        <w:spacing w:after="421"/>
        <w:ind w:right="2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F6A4D" w:rsidRDefault="00C210E7">
      <w:pPr>
        <w:pStyle w:val="Titolo1"/>
        <w:spacing w:after="234"/>
        <w:ind w:left="2374"/>
        <w:jc w:val="left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6F6A4D" w:rsidRDefault="00C210E7">
      <w:pPr>
        <w:spacing w:after="230"/>
        <w:ind w:left="11" w:right="7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F6A4D" w:rsidRDefault="00C210E7">
      <w:pPr>
        <w:spacing w:after="0"/>
        <w:ind w:left="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F6A4D" w:rsidRDefault="00C210E7">
      <w:pPr>
        <w:pStyle w:val="Titolo2"/>
        <w:spacing w:after="3"/>
        <w:ind w:left="10" w:right="76"/>
        <w:jc w:val="center"/>
      </w:pPr>
      <w:r>
        <w:rPr>
          <w:sz w:val="32"/>
        </w:rPr>
        <w:t xml:space="preserve">MATERIA: </w:t>
      </w:r>
      <w:r>
        <w:rPr>
          <w:sz w:val="32"/>
          <w:u w:val="single" w:color="000000"/>
        </w:rPr>
        <w:t>FRANCESE</w:t>
      </w:r>
      <w:r>
        <w:rPr>
          <w:sz w:val="32"/>
        </w:rPr>
        <w:t xml:space="preserve"> </w:t>
      </w:r>
    </w:p>
    <w:p w:rsidR="006F6A4D" w:rsidRDefault="00C210E7">
      <w:pPr>
        <w:spacing w:after="0"/>
        <w:ind w:left="9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6F6A4D" w:rsidRDefault="00C210E7">
      <w:pPr>
        <w:spacing w:after="0"/>
        <w:ind w:left="9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617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6F6A4D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left="788" w:right="2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4D" w:rsidRDefault="00C210E7">
            <w:pPr>
              <w:spacing w:after="0"/>
              <w:ind w:left="5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6F6A4D">
        <w:trPr>
          <w:trHeight w:val="166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RENFORCEMENT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numPr>
                <w:ilvl w:val="0"/>
                <w:numId w:val="8"/>
              </w:num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L’imparfait </w:t>
            </w:r>
          </w:p>
          <w:p w:rsidR="006F6A4D" w:rsidRDefault="00C210E7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L’accord du participe </w:t>
            </w:r>
          </w:p>
          <w:p w:rsidR="006F6A4D" w:rsidRDefault="00C210E7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On, tout, aucun, rien </w:t>
            </w:r>
          </w:p>
          <w:p w:rsidR="006F6A4D" w:rsidRDefault="00C210E7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verbes réguliers et irréguliers -  Le futur </w:t>
            </w:r>
          </w:p>
        </w:tc>
      </w:tr>
      <w:tr w:rsidR="006F6A4D">
        <w:trPr>
          <w:trHeight w:val="470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LA FRANCE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GRAMMATICA </w:t>
            </w:r>
          </w:p>
          <w:p w:rsidR="006F6A4D" w:rsidRDefault="00C210E7">
            <w:pPr>
              <w:numPr>
                <w:ilvl w:val="0"/>
                <w:numId w:val="9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pronoms possessifs </w:t>
            </w:r>
          </w:p>
          <w:p w:rsidR="006F6A4D" w:rsidRDefault="00C210E7">
            <w:pPr>
              <w:numPr>
                <w:ilvl w:val="0"/>
                <w:numId w:val="9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forme passive </w:t>
            </w:r>
          </w:p>
          <w:p w:rsidR="006F6A4D" w:rsidRDefault="00C210E7">
            <w:pPr>
              <w:numPr>
                <w:ilvl w:val="0"/>
                <w:numId w:val="9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nominalisation </w:t>
            </w:r>
          </w:p>
          <w:p w:rsidR="006F6A4D" w:rsidRDefault="00C210E7">
            <w:pPr>
              <w:numPr>
                <w:ilvl w:val="0"/>
                <w:numId w:val="9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plus que parfait </w:t>
            </w:r>
          </w:p>
          <w:p w:rsidR="006F6A4D" w:rsidRDefault="00C210E7">
            <w:pPr>
              <w:numPr>
                <w:ilvl w:val="0"/>
                <w:numId w:val="9"/>
              </w:numPr>
              <w:spacing w:after="21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discours indirect au présent </w:t>
            </w:r>
          </w:p>
          <w:p w:rsidR="006F6A4D" w:rsidRDefault="00C210E7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CIVILTA’ </w:t>
            </w:r>
          </w:p>
          <w:p w:rsidR="006F6A4D" w:rsidRDefault="00C210E7">
            <w:pPr>
              <w:numPr>
                <w:ilvl w:val="0"/>
                <w:numId w:val="9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Superficie et population </w:t>
            </w:r>
          </w:p>
          <w:p w:rsidR="006F6A4D" w:rsidRDefault="00C210E7">
            <w:pPr>
              <w:numPr>
                <w:ilvl w:val="0"/>
                <w:numId w:val="9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frontiéres  </w:t>
            </w:r>
          </w:p>
          <w:p w:rsidR="006F6A4D" w:rsidRDefault="00C210E7">
            <w:pPr>
              <w:numPr>
                <w:ilvl w:val="0"/>
                <w:numId w:val="9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France physique </w:t>
            </w:r>
          </w:p>
          <w:p w:rsidR="006F6A4D" w:rsidRDefault="00C210E7">
            <w:pPr>
              <w:numPr>
                <w:ilvl w:val="0"/>
                <w:numId w:val="9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Organisation politique </w:t>
            </w:r>
          </w:p>
          <w:p w:rsidR="006F6A4D" w:rsidRDefault="00C210E7">
            <w:pPr>
              <w:numPr>
                <w:ilvl w:val="0"/>
                <w:numId w:val="9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langue francaise </w:t>
            </w:r>
          </w:p>
          <w:p w:rsidR="006F6A4D" w:rsidRDefault="00C210E7">
            <w:pPr>
              <w:numPr>
                <w:ilvl w:val="0"/>
                <w:numId w:val="9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villes francaises </w:t>
            </w:r>
          </w:p>
          <w:p w:rsidR="006F6A4D" w:rsidRDefault="00C210E7">
            <w:pPr>
              <w:numPr>
                <w:ilvl w:val="0"/>
                <w:numId w:val="9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France économique </w:t>
            </w:r>
          </w:p>
          <w:p w:rsidR="006F6A4D" w:rsidRDefault="00C210E7">
            <w:pPr>
              <w:numPr>
                <w:ilvl w:val="0"/>
                <w:numId w:val="9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Paris et sa région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6A4D">
        <w:trPr>
          <w:trHeight w:val="167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SOCIÉTÉ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GRAMMATICA </w:t>
            </w:r>
          </w:p>
          <w:p w:rsidR="006F6A4D" w:rsidRDefault="00C210E7">
            <w:pPr>
              <w:numPr>
                <w:ilvl w:val="0"/>
                <w:numId w:val="10"/>
              </w:numPr>
              <w:spacing w:after="15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conditionnel présent, passé  </w:t>
            </w:r>
          </w:p>
          <w:p w:rsidR="006F6A4D" w:rsidRDefault="00C210E7">
            <w:pPr>
              <w:numPr>
                <w:ilvl w:val="0"/>
                <w:numId w:val="10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L’hypothèse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COMMERCIO: </w:t>
            </w:r>
          </w:p>
          <w:p w:rsidR="006F6A4D" w:rsidRDefault="00C210E7">
            <w:pPr>
              <w:numPr>
                <w:ilvl w:val="0"/>
                <w:numId w:val="10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Société </w:t>
            </w:r>
          </w:p>
          <w:p w:rsidR="006F6A4D" w:rsidRDefault="00C210E7">
            <w:pPr>
              <w:numPr>
                <w:ilvl w:val="0"/>
                <w:numId w:val="10"/>
              </w:numPr>
              <w:spacing w:after="0"/>
              <w:ind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Types de société </w:t>
            </w:r>
          </w:p>
        </w:tc>
      </w:tr>
    </w:tbl>
    <w:p w:rsidR="006F6A4D" w:rsidRDefault="00C210E7">
      <w:pPr>
        <w:spacing w:after="218"/>
      </w:pPr>
      <w:r>
        <w:t xml:space="preserve"> </w:t>
      </w:r>
    </w:p>
    <w:p w:rsidR="006F6A4D" w:rsidRDefault="006F6A4D" w:rsidP="00C210E7">
      <w:pPr>
        <w:spacing w:after="0"/>
      </w:pPr>
    </w:p>
    <w:p w:rsidR="006F6A4D" w:rsidRDefault="00C210E7">
      <w:pPr>
        <w:spacing w:after="256"/>
      </w:pPr>
      <w:r>
        <w:rPr>
          <w:sz w:val="32"/>
        </w:rPr>
        <w:lastRenderedPageBreak/>
        <w:t xml:space="preserve"> </w:t>
      </w:r>
    </w:p>
    <w:p w:rsidR="006F6A4D" w:rsidRDefault="00C210E7">
      <w:pPr>
        <w:pStyle w:val="Titolo1"/>
        <w:spacing w:after="3"/>
        <w:ind w:left="11" w:right="78"/>
      </w:pPr>
      <w:r>
        <w:rPr>
          <w:sz w:val="36"/>
        </w:rPr>
        <w:t>ISTITUTO TECNICO ECONOMICO AMMINISTRAZIONE, FINANZA E MARKETING</w:t>
      </w:r>
      <w:r>
        <w:rPr>
          <w:sz w:val="36"/>
          <w:vertAlign w:val="subscript"/>
        </w:rPr>
        <w:t xml:space="preserve"> </w:t>
      </w:r>
    </w:p>
    <w:p w:rsidR="006F6A4D" w:rsidRDefault="00C210E7">
      <w:pPr>
        <w:spacing w:after="14"/>
        <w:ind w:right="1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F6A4D" w:rsidRDefault="00C210E7">
      <w:pPr>
        <w:spacing w:after="14"/>
        <w:ind w:right="1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F6A4D" w:rsidRDefault="00C210E7">
      <w:pPr>
        <w:spacing w:after="0"/>
        <w:ind w:left="13" w:right="73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6F6A4D" w:rsidRDefault="00C210E7">
      <w:pPr>
        <w:spacing w:after="424"/>
        <w:ind w:right="2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F6A4D" w:rsidRDefault="00C210E7">
      <w:pPr>
        <w:pStyle w:val="Titolo1"/>
        <w:ind w:left="13" w:right="78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6F6A4D" w:rsidRDefault="00C210E7">
      <w:pPr>
        <w:spacing w:after="230"/>
        <w:ind w:left="11" w:right="7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F6A4D" w:rsidRDefault="00C210E7">
      <w:pPr>
        <w:spacing w:after="0"/>
        <w:ind w:left="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F6A4D" w:rsidRDefault="00C210E7">
      <w:pPr>
        <w:pStyle w:val="Titolo2"/>
        <w:spacing w:after="0"/>
        <w:ind w:left="10" w:right="77"/>
        <w:jc w:val="center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INFORMATICA</w:t>
      </w:r>
      <w:r>
        <w:rPr>
          <w:sz w:val="32"/>
        </w:rPr>
        <w:t xml:space="preserve"> </w:t>
      </w:r>
    </w:p>
    <w:p w:rsidR="006F6A4D" w:rsidRDefault="00C210E7">
      <w:pPr>
        <w:spacing w:after="0"/>
        <w:ind w:left="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F6A4D" w:rsidRDefault="00C210E7">
      <w:pPr>
        <w:spacing w:after="0"/>
        <w:ind w:left="9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6F6A4D" w:rsidRDefault="00C210E7">
      <w:pPr>
        <w:spacing w:after="0"/>
        <w:ind w:left="9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6F6A4D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left="788" w:right="8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4D" w:rsidRDefault="00C210E7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6F6A4D">
        <w:trPr>
          <w:trHeight w:val="166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Sistema informativo e sistema informatico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Sistema informativo aziendale </w:t>
            </w:r>
          </w:p>
          <w:p w:rsidR="006F6A4D" w:rsidRDefault="00C210E7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sistema informatico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Figure professionali dell’informatica </w:t>
            </w:r>
          </w:p>
          <w:p w:rsidR="006F6A4D" w:rsidRDefault="00C210E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Soluzioni informatiche per i processi produttivi e gestionali </w:t>
            </w:r>
          </w:p>
        </w:tc>
      </w:tr>
      <w:tr w:rsidR="006F6A4D">
        <w:trPr>
          <w:trHeight w:val="166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6F6A4D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tabs>
                <w:tab w:val="center" w:pos="2132"/>
                <w:tab w:val="center" w:pos="3333"/>
                <w:tab w:val="right" w:pos="473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Tecnologie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informatiche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nei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contesti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organizzativi e aziendali </w:t>
            </w:r>
          </w:p>
          <w:p w:rsidR="006F6A4D" w:rsidRDefault="00C210E7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Dati aziendali e tutela della privacy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Norme sul diritto d’autore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Sicurezza nei sistemi informatici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6A4D">
        <w:trPr>
          <w:trHeight w:val="387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2: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Progettazione Data Base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modello E/R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modello logico relazionale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Regole di derivazione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Integrità referenziale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Normalizzazione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DBMS </w:t>
            </w:r>
          </w:p>
          <w:p w:rsidR="006F6A4D" w:rsidRDefault="00C210E7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Utilizzo DBMS per l’implementazione del database </w:t>
            </w:r>
          </w:p>
          <w:p w:rsidR="006F6A4D" w:rsidRDefault="00C210E7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ndi per creare, eliminare, modificare tabelle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Comandi per la ricerca di informazioni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Comandi per popolar le tabelle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Maschere e report </w:t>
            </w:r>
          </w:p>
        </w:tc>
      </w:tr>
      <w:tr w:rsidR="006F6A4D">
        <w:trPr>
          <w:trHeight w:val="249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Software gestionale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Personalizzazione di applicativi gestionali:  </w:t>
            </w:r>
          </w:p>
          <w:p w:rsidR="006F6A4D" w:rsidRDefault="00C210E7">
            <w:pPr>
              <w:numPr>
                <w:ilvl w:val="0"/>
                <w:numId w:val="11"/>
              </w:numPr>
              <w:spacing w:after="0"/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analisi di un database gestionale </w:t>
            </w:r>
          </w:p>
          <w:p w:rsidR="006F6A4D" w:rsidRDefault="00C210E7">
            <w:pPr>
              <w:numPr>
                <w:ilvl w:val="0"/>
                <w:numId w:val="11"/>
              </w:numPr>
              <w:spacing w:after="0"/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estrazione delle informazioni </w:t>
            </w:r>
          </w:p>
          <w:p w:rsidR="006F6A4D" w:rsidRDefault="00C210E7">
            <w:pPr>
              <w:numPr>
                <w:ilvl w:val="0"/>
                <w:numId w:val="11"/>
              </w:numPr>
              <w:spacing w:after="0"/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controllo sui dati </w:t>
            </w:r>
          </w:p>
          <w:p w:rsidR="006F6A4D" w:rsidRDefault="00C210E7">
            <w:pPr>
              <w:numPr>
                <w:ilvl w:val="0"/>
                <w:numId w:val="11"/>
              </w:numPr>
              <w:spacing w:after="0"/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query avanzate </w:t>
            </w:r>
          </w:p>
          <w:p w:rsidR="006F6A4D" w:rsidRDefault="00C210E7">
            <w:pPr>
              <w:numPr>
                <w:ilvl w:val="0"/>
                <w:numId w:val="11"/>
              </w:numPr>
              <w:spacing w:after="0"/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personalizzazione maschere, report </w:t>
            </w:r>
          </w:p>
          <w:p w:rsidR="006F6A4D" w:rsidRDefault="00C210E7">
            <w:pPr>
              <w:numPr>
                <w:ilvl w:val="0"/>
                <w:numId w:val="11"/>
              </w:numPr>
              <w:spacing w:after="0"/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menu iniziale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Sistemi ERP e CRM </w:t>
            </w:r>
          </w:p>
        </w:tc>
      </w:tr>
      <w:tr w:rsidR="006F6A4D">
        <w:trPr>
          <w:trHeight w:val="41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N°4: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Introduzione alla programmazione livello intermedio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Problemi e algoritmi: </w:t>
            </w:r>
          </w:p>
          <w:p w:rsidR="006F6A4D" w:rsidRDefault="00C210E7">
            <w:pPr>
              <w:numPr>
                <w:ilvl w:val="0"/>
                <w:numId w:val="1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Analisi di problemi informatici </w:t>
            </w:r>
          </w:p>
          <w:p w:rsidR="006F6A4D" w:rsidRDefault="00C210E7">
            <w:pPr>
              <w:numPr>
                <w:ilvl w:val="0"/>
                <w:numId w:val="12"/>
              </w:num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Procedure risolutive di problemi -  Rappresentazione grafica di algoritmi  Strumenti di programmazione:  </w:t>
            </w:r>
          </w:p>
          <w:p w:rsidR="006F6A4D" w:rsidRDefault="00C210E7">
            <w:pPr>
              <w:numPr>
                <w:ilvl w:val="0"/>
                <w:numId w:val="12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Ripasso di sequenze, istruzioni condizionali, cicli e correzione di errori </w:t>
            </w:r>
          </w:p>
          <w:p w:rsidR="006F6A4D" w:rsidRDefault="00C210E7">
            <w:pPr>
              <w:numPr>
                <w:ilvl w:val="0"/>
                <w:numId w:val="1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Variabili </w:t>
            </w:r>
          </w:p>
          <w:p w:rsidR="006F6A4D" w:rsidRDefault="00C210E7">
            <w:pPr>
              <w:numPr>
                <w:ilvl w:val="0"/>
                <w:numId w:val="12"/>
              </w:num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>Cicli 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on contatore e cicli annidati </w:t>
            </w:r>
          </w:p>
          <w:p w:rsidR="006F6A4D" w:rsidRDefault="00C210E7">
            <w:pPr>
              <w:numPr>
                <w:ilvl w:val="0"/>
                <w:numId w:val="1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L’astrazione </w:t>
            </w:r>
          </w:p>
          <w:p w:rsidR="006F6A4D" w:rsidRDefault="00C210E7">
            <w:pPr>
              <w:numPr>
                <w:ilvl w:val="0"/>
                <w:numId w:val="1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Funzioni </w:t>
            </w:r>
          </w:p>
          <w:p w:rsidR="006F6A4D" w:rsidRDefault="00C210E7">
            <w:pPr>
              <w:numPr>
                <w:ilvl w:val="0"/>
                <w:numId w:val="1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Funzioni con parametri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Sviluppo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semplici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programmi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in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un linguaggio a scelta </w:t>
            </w:r>
          </w:p>
        </w:tc>
      </w:tr>
    </w:tbl>
    <w:p w:rsidR="006F6A4D" w:rsidRDefault="00C210E7">
      <w:pPr>
        <w:spacing w:after="230"/>
        <w:ind w:right="2"/>
        <w:jc w:val="center"/>
      </w:pPr>
      <w:r>
        <w:rPr>
          <w:sz w:val="32"/>
        </w:rPr>
        <w:t xml:space="preserve"> </w:t>
      </w:r>
    </w:p>
    <w:p w:rsidR="006F6A4D" w:rsidRDefault="006F6A4D">
      <w:pPr>
        <w:spacing w:after="0"/>
        <w:ind w:right="2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210E7" w:rsidRDefault="00C210E7">
      <w:pPr>
        <w:spacing w:after="0"/>
        <w:ind w:right="2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210E7" w:rsidRDefault="00C210E7">
      <w:pPr>
        <w:spacing w:after="0"/>
        <w:ind w:right="2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210E7" w:rsidRDefault="00C210E7">
      <w:pPr>
        <w:spacing w:after="0"/>
        <w:ind w:right="2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210E7" w:rsidRDefault="00C210E7">
      <w:pPr>
        <w:spacing w:after="0"/>
        <w:ind w:right="2"/>
        <w:jc w:val="center"/>
      </w:pPr>
    </w:p>
    <w:p w:rsidR="006F6A4D" w:rsidRDefault="00C210E7">
      <w:pPr>
        <w:spacing w:after="0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6F6A4D" w:rsidRDefault="006F6A4D">
      <w:pPr>
        <w:spacing w:after="314"/>
      </w:pPr>
    </w:p>
    <w:p w:rsidR="006F6A4D" w:rsidRDefault="00C210E7">
      <w:pPr>
        <w:spacing w:after="258"/>
      </w:pPr>
      <w:r>
        <w:rPr>
          <w:sz w:val="32"/>
        </w:rPr>
        <w:t xml:space="preserve"> </w:t>
      </w:r>
    </w:p>
    <w:p w:rsidR="006F6A4D" w:rsidRDefault="00C210E7">
      <w:pPr>
        <w:pStyle w:val="Titolo2"/>
        <w:spacing w:after="16" w:line="266" w:lineRule="auto"/>
        <w:ind w:left="2057"/>
      </w:pPr>
      <w:r>
        <w:rPr>
          <w:sz w:val="36"/>
        </w:rPr>
        <w:t xml:space="preserve">ISTITUTO TECNICO ECONOMICO </w:t>
      </w:r>
    </w:p>
    <w:p w:rsidR="006F6A4D" w:rsidRDefault="00C210E7">
      <w:pPr>
        <w:spacing w:after="0"/>
        <w:ind w:left="10" w:right="999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>AMMINISTRAZIONE, FINANZA E MARKETING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6F6A4D" w:rsidRDefault="00C210E7">
      <w:pPr>
        <w:spacing w:after="17"/>
        <w:ind w:right="1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F6A4D" w:rsidRDefault="00C210E7">
      <w:pPr>
        <w:spacing w:after="14"/>
        <w:ind w:right="1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F6A4D" w:rsidRDefault="00C210E7">
      <w:pPr>
        <w:spacing w:after="0"/>
        <w:ind w:left="13" w:right="73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6F6A4D" w:rsidRDefault="00C210E7">
      <w:pPr>
        <w:spacing w:after="424"/>
        <w:ind w:right="2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F6A4D" w:rsidRDefault="00C210E7">
      <w:pPr>
        <w:pStyle w:val="Titolo2"/>
        <w:ind w:left="2374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6F6A4D" w:rsidRDefault="00C210E7">
      <w:pPr>
        <w:spacing w:after="230"/>
        <w:ind w:left="11" w:right="7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F6A4D" w:rsidRDefault="00C210E7">
      <w:pPr>
        <w:spacing w:after="0"/>
        <w:ind w:left="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F6A4D" w:rsidRDefault="00C210E7">
      <w:pPr>
        <w:pStyle w:val="Titolo3"/>
        <w:ind w:left="10" w:right="74"/>
      </w:pPr>
      <w:r>
        <w:lastRenderedPageBreak/>
        <w:t xml:space="preserve">MATERIA: </w:t>
      </w:r>
      <w:r>
        <w:rPr>
          <w:u w:val="single" w:color="000000"/>
        </w:rPr>
        <w:t>INGLESE</w:t>
      </w:r>
      <w:r>
        <w:t xml:space="preserve"> </w:t>
      </w:r>
    </w:p>
    <w:p w:rsidR="006F6A4D" w:rsidRDefault="00C210E7">
      <w:pPr>
        <w:spacing w:after="0"/>
        <w:ind w:left="9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6F6A4D" w:rsidRDefault="00C210E7">
      <w:pPr>
        <w:spacing w:after="0"/>
        <w:ind w:left="9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6F6A4D">
        <w:trPr>
          <w:trHeight w:val="71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left="788" w:right="7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4D" w:rsidRDefault="00C210E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6F6A4D">
        <w:trPr>
          <w:trHeight w:val="387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Stories and Experiences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Grammar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present simple, present continuous, </w:t>
            </w:r>
          </w:p>
          <w:p w:rsidR="006F6A4D" w:rsidRDefault="00C210E7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stative verbs, articles, past simple, past continuous, used to/would, present perfect simple, present perfect continuous, past perfect simple, past perfect continuous </w:t>
            </w:r>
          </w:p>
          <w:p w:rsidR="006F6A4D" w:rsidRDefault="00C210E7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choosing a title, questions, multiple choice, mixing photos and text, missing sentences </w:t>
            </w:r>
          </w:p>
          <w:p w:rsidR="006F6A4D" w:rsidRDefault="00C210E7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Listening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multiple choice, true false, sentence  completion </w:t>
            </w:r>
          </w:p>
          <w:p w:rsidR="006F6A4D" w:rsidRDefault="00C210E7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Speaking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talking about yourself, comparing pictures, making a choice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Writing</w:t>
            </w:r>
            <w:r>
              <w:rPr>
                <w:rFonts w:ascii="Times New Roman" w:eastAsia="Times New Roman" w:hAnsi="Times New Roman" w:cs="Times New Roman"/>
                <w:sz w:val="24"/>
              </w:rPr>
              <w:t>: descriptive article, 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ory </w:t>
            </w:r>
          </w:p>
        </w:tc>
      </w:tr>
      <w:tr w:rsidR="006F6A4D">
        <w:trPr>
          <w:trHeight w:val="111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Holidays and Friends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Grammar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the future, future time clauses, if clause 1st type, modal verbs, past modals Reading:  multiple choice, mixing photos and </w:t>
            </w:r>
          </w:p>
        </w:tc>
      </w:tr>
      <w:tr w:rsidR="006F6A4D">
        <w:trPr>
          <w:trHeight w:val="13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6F6A4D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text, multiple matching </w:t>
            </w:r>
          </w:p>
          <w:p w:rsidR="006F6A4D" w:rsidRDefault="00C210E7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Listening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multiple matching, table and notes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completion, picture and multiple choice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Speaking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making a decision, roleplay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Writing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informal email </w:t>
            </w:r>
          </w:p>
        </w:tc>
      </w:tr>
      <w:tr w:rsidR="006F6A4D">
        <w:trPr>
          <w:trHeight w:val="304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Free Time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1" w:line="238" w:lineRule="auto"/>
              <w:ind w:righ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Grammar: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-ing form / to  infinitive, infinitive  without to, the causative, conditionals, ifclauses 2nd and 3rd type,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wish/if only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Reading: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skimming for information, open  questions, multiple choice, matching headings to paragraphs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Listening: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multiple choice, true false, dialogue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and sentence completion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Speaking: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presentation, information gap Writing: review </w:t>
            </w:r>
          </w:p>
        </w:tc>
      </w:tr>
      <w:tr w:rsidR="006F6A4D">
        <w:trPr>
          <w:trHeight w:val="359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4: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Time out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F6A4D" w:rsidRDefault="00C210E7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Grammar: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the passive, comparatives and  superlatives, relative clauses, question tags, so,  neither, nor </w:t>
            </w:r>
          </w:p>
          <w:p w:rsidR="006F6A4D" w:rsidRDefault="00C210E7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Reading: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open questions, multiple matching,  matching photos and text, missing sentences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Listening: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multiple choice and multiple matching </w:t>
            </w:r>
          </w:p>
          <w:p w:rsidR="006F6A4D" w:rsidRDefault="00C210E7">
            <w:pPr>
              <w:spacing w:after="0" w:line="238" w:lineRule="auto"/>
              <w:ind w:right="3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Speaking: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comparing two pictures, making a  decision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Writing: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essay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Testing: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grammar, speaking, writing and listening </w:t>
            </w:r>
          </w:p>
        </w:tc>
      </w:tr>
    </w:tbl>
    <w:p w:rsidR="006F6A4D" w:rsidRDefault="00C210E7">
      <w:pPr>
        <w:spacing w:after="218"/>
      </w:pPr>
      <w:r>
        <w:t xml:space="preserve"> </w:t>
      </w:r>
    </w:p>
    <w:p w:rsidR="006F6A4D" w:rsidRDefault="00C210E7">
      <w:pPr>
        <w:spacing w:after="218"/>
      </w:pPr>
      <w:r>
        <w:lastRenderedPageBreak/>
        <w:t xml:space="preserve"> </w:t>
      </w:r>
    </w:p>
    <w:p w:rsidR="006F6A4D" w:rsidRDefault="00C210E7">
      <w:pPr>
        <w:spacing w:after="315"/>
      </w:pPr>
      <w:r>
        <w:t xml:space="preserve"> </w:t>
      </w:r>
    </w:p>
    <w:p w:rsidR="006F6A4D" w:rsidRDefault="00C210E7">
      <w:pPr>
        <w:pStyle w:val="Titolo4"/>
        <w:tabs>
          <w:tab w:val="center" w:pos="305"/>
          <w:tab w:val="center" w:pos="6511"/>
        </w:tabs>
        <w:ind w:left="0" w:right="0" w:firstLine="0"/>
        <w:jc w:val="left"/>
      </w:pP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</w:r>
      <w:r>
        <w:t xml:space="preserve"> </w:t>
      </w:r>
    </w:p>
    <w:p w:rsidR="006F6A4D" w:rsidRDefault="00C210E7">
      <w:pPr>
        <w:spacing w:after="0"/>
        <w:jc w:val="right"/>
      </w:pPr>
      <w:r>
        <w:rPr>
          <w:b/>
          <w:sz w:val="32"/>
        </w:rPr>
        <w:t xml:space="preserve"> </w:t>
      </w:r>
    </w:p>
    <w:p w:rsidR="006F6A4D" w:rsidRDefault="006F6A4D">
      <w:pPr>
        <w:spacing w:after="315"/>
      </w:pPr>
    </w:p>
    <w:p w:rsidR="006F6A4D" w:rsidRDefault="00C210E7">
      <w:pPr>
        <w:spacing w:after="258"/>
      </w:pPr>
      <w:r>
        <w:rPr>
          <w:sz w:val="32"/>
        </w:rPr>
        <w:t xml:space="preserve"> </w:t>
      </w:r>
    </w:p>
    <w:p w:rsidR="006F6A4D" w:rsidRDefault="00C210E7">
      <w:pPr>
        <w:spacing w:after="3"/>
        <w:ind w:left="11" w:right="78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ISTITUTO TECNICO ECONOMICO </w:t>
      </w:r>
    </w:p>
    <w:p w:rsidR="006F6A4D" w:rsidRDefault="00C210E7">
      <w:pPr>
        <w:pStyle w:val="Titolo2"/>
        <w:spacing w:after="3"/>
        <w:ind w:left="11" w:right="81"/>
        <w:jc w:val="center"/>
      </w:pPr>
      <w:r>
        <w:rPr>
          <w:sz w:val="36"/>
        </w:rPr>
        <w:t>AMMINISTRAZIONE, FINANZA E MARKETING</w:t>
      </w:r>
      <w:r>
        <w:rPr>
          <w:sz w:val="36"/>
          <w:vertAlign w:val="subscript"/>
        </w:rPr>
        <w:t xml:space="preserve"> </w:t>
      </w:r>
    </w:p>
    <w:p w:rsidR="006F6A4D" w:rsidRDefault="00C210E7">
      <w:pPr>
        <w:spacing w:after="14"/>
        <w:ind w:right="1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F6A4D" w:rsidRDefault="00C210E7">
      <w:pPr>
        <w:spacing w:after="14"/>
        <w:ind w:right="1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F6A4D" w:rsidRDefault="00C210E7">
      <w:pPr>
        <w:spacing w:after="0"/>
        <w:ind w:left="13" w:right="73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6F6A4D" w:rsidRDefault="00C210E7">
      <w:pPr>
        <w:spacing w:after="421"/>
        <w:ind w:right="2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F6A4D" w:rsidRDefault="00C210E7">
      <w:pPr>
        <w:pStyle w:val="Titolo1"/>
        <w:ind w:left="13" w:right="78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6F6A4D" w:rsidRDefault="00C210E7">
      <w:pPr>
        <w:spacing w:after="230"/>
        <w:ind w:left="11" w:right="7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F6A4D" w:rsidRDefault="00C210E7">
      <w:pPr>
        <w:spacing w:after="0"/>
        <w:ind w:left="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F6A4D" w:rsidRDefault="00C210E7">
      <w:pPr>
        <w:pStyle w:val="Titolo2"/>
        <w:spacing w:after="0"/>
        <w:ind w:left="10" w:right="78"/>
        <w:jc w:val="center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MATEMATICA APPLICATA</w:t>
      </w:r>
      <w:r>
        <w:rPr>
          <w:sz w:val="32"/>
        </w:rPr>
        <w:t xml:space="preserve"> </w:t>
      </w:r>
    </w:p>
    <w:p w:rsidR="006F6A4D" w:rsidRDefault="00C210E7">
      <w:pPr>
        <w:spacing w:after="0"/>
        <w:ind w:left="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F6A4D" w:rsidRDefault="00C210E7">
      <w:pPr>
        <w:spacing w:after="0"/>
        <w:ind w:left="82"/>
      </w:pPr>
      <w:r>
        <w:rPr>
          <w:rFonts w:ascii="Times New Roman" w:eastAsia="Times New Roman" w:hAnsi="Times New Roman" w:cs="Times New Roman"/>
          <w:sz w:val="24"/>
        </w:rPr>
        <w:t xml:space="preserve">Testo </w:t>
      </w:r>
      <w:r>
        <w:rPr>
          <w:rFonts w:ascii="Times New Roman" w:eastAsia="Times New Roman" w:hAnsi="Times New Roman" w:cs="Times New Roman"/>
          <w:sz w:val="24"/>
        </w:rPr>
        <w:t xml:space="preserve">di riferimento: </w:t>
      </w:r>
      <w:r>
        <w:rPr>
          <w:rFonts w:ascii="Times New Roman" w:eastAsia="Times New Roman" w:hAnsi="Times New Roman" w:cs="Times New Roman"/>
          <w:i/>
          <w:sz w:val="24"/>
        </w:rPr>
        <w:t xml:space="preserve">M. Re Fraschini – G. Grazzi – C. Spezia, </w:t>
      </w:r>
      <w:r>
        <w:rPr>
          <w:rFonts w:ascii="Times New Roman" w:eastAsia="Times New Roman" w:hAnsi="Times New Roman" w:cs="Times New Roman"/>
          <w:sz w:val="24"/>
        </w:rPr>
        <w:t xml:space="preserve">Matematica - Applicazioni economiche </w:t>
      </w:r>
    </w:p>
    <w:p w:rsidR="006F6A4D" w:rsidRDefault="00C210E7">
      <w:pPr>
        <w:spacing w:after="36"/>
        <w:ind w:right="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vol. 3, Ed. Atlas </w:t>
      </w:r>
    </w:p>
    <w:p w:rsidR="006F6A4D" w:rsidRDefault="00C210E7">
      <w:pPr>
        <w:spacing w:after="0"/>
        <w:ind w:left="9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6F6A4D" w:rsidRDefault="00C210E7">
      <w:pPr>
        <w:spacing w:after="0"/>
        <w:ind w:left="9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6F6A4D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left="788" w:right="8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4D" w:rsidRDefault="00C210E7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6F6A4D">
        <w:trPr>
          <w:trHeight w:val="277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 Disequazioni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right="3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disequazioni di primo e secondo grado;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disequazioni di grado superiore al secondo;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sistemi di disequazioni;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equazioni e le disequazioni in valore assoluto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disequazioni irrazionali; </w:t>
            </w:r>
          </w:p>
          <w:p w:rsidR="006F6A4D" w:rsidRDefault="00C210E7">
            <w:pPr>
              <w:spacing w:after="0" w:line="238" w:lineRule="auto"/>
              <w:ind w:righ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Rappresentazione grafica di equazioni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 disequazioni di primo e secondo grado;  Sistemi di disequazioni.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6A4D">
        <w:trPr>
          <w:trHeight w:val="343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2: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82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Geometria analitica: Il sistema di riferimento cartesiano </w:t>
            </w:r>
          </w:p>
          <w:p w:rsidR="006F6A4D" w:rsidRDefault="00C210E7">
            <w:pPr>
              <w:spacing w:after="0"/>
              <w:ind w:right="39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sistema di riferimento sulla  retta e nel piano;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segmenti nel piano;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Punto medio di un segmento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Distanza tra due punti;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trasformazioni geometriche;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isometrie nel piano cartesiano; </w:t>
            </w:r>
          </w:p>
          <w:p w:rsidR="006F6A4D" w:rsidRDefault="00C210E7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traslazione; </w:t>
            </w:r>
          </w:p>
          <w:p w:rsidR="006F6A4D" w:rsidRDefault="00C210E7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simmetria rispetto all’asse delle ascisse; </w:t>
            </w:r>
          </w:p>
          <w:p w:rsidR="006F6A4D" w:rsidRDefault="00C210E7">
            <w:pPr>
              <w:spacing w:after="64" w:line="258" w:lineRule="auto"/>
              <w:ind w:righ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simmetria rispetto all’asse delle ordinate; La simmetria rispetto all’origine degli assi. </w:t>
            </w:r>
          </w:p>
          <w:p w:rsidR="006F6A4D" w:rsidRDefault="00C210E7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6F6A4D">
        <w:trPr>
          <w:trHeight w:val="277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6F6A4D" w:rsidRDefault="00C210E7">
            <w:pPr>
              <w:spacing w:after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 retta nel piano cartesiano</w:t>
            </w:r>
            <w:r>
              <w:rPr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luoghi di punti nel piano cartesiano;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L’equazione esplicita ed implicita di una retta;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rappresentazione grafica;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coefficiente angolare; </w:t>
            </w:r>
          </w:p>
          <w:p w:rsidR="006F6A4D" w:rsidRDefault="00C210E7">
            <w:pPr>
              <w:spacing w:after="0" w:line="238" w:lineRule="auto"/>
              <w:ind w:righ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Condizione di perpendicolarità e parallelismo;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Equazione di una retta passante per un  punto con assegnato coefficiente angolare;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Equazione di una retta passante per due punti;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Posizione reciproche di due rette; </w:t>
            </w:r>
          </w:p>
        </w:tc>
      </w:tr>
    </w:tbl>
    <w:p w:rsidR="006F6A4D" w:rsidRDefault="006F6A4D">
      <w:pPr>
        <w:spacing w:after="0"/>
        <w:ind w:left="-919" w:right="413"/>
      </w:pP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6F6A4D">
        <w:trPr>
          <w:trHeight w:val="111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6F6A4D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Distanza di un punto da una retta; </w:t>
            </w:r>
          </w:p>
          <w:p w:rsidR="006F6A4D" w:rsidRDefault="00C210E7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Simmetria rispetto alla retta di equazione y=x;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immetria rispetto alla retta di equazione y=-x.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6A4D">
        <w:trPr>
          <w:trHeight w:val="359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4: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parabola nel piano cartesiano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Definizione e caratteristiche;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L’equazione canonica; </w:t>
            </w:r>
          </w:p>
          <w:p w:rsidR="006F6A4D" w:rsidRDefault="00C210E7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parabola con asse di simmetria parallelo all’asse delle ordinate; </w:t>
            </w:r>
          </w:p>
          <w:p w:rsidR="006F6A4D" w:rsidRDefault="00C210E7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parabola con asse di simmetria parallelo all’asse delle ascisse; </w:t>
            </w:r>
          </w:p>
          <w:p w:rsidR="006F6A4D" w:rsidRDefault="00C210E7">
            <w:p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Equazione della parabola passante per tre punti; Condizioni per determinare  l’equazione di una parabola; </w:t>
            </w:r>
          </w:p>
          <w:p w:rsidR="006F6A4D" w:rsidRDefault="00C210E7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Posizioni reciproche tra una retta ed una parabola.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6A4D">
        <w:trPr>
          <w:trHeight w:val="221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5: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circonferenza nel piano cartesiano </w:t>
            </w:r>
          </w:p>
          <w:p w:rsidR="006F6A4D" w:rsidRDefault="00C210E7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Definizione e caratteristiche;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L’equazione canonica;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Casi particolari di circonferenze; </w:t>
            </w:r>
          </w:p>
          <w:p w:rsidR="006F6A4D" w:rsidRDefault="00C210E7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Alcune condizioni per determinare l’equazione della circonferenza; </w:t>
            </w:r>
          </w:p>
          <w:p w:rsidR="006F6A4D" w:rsidRDefault="00C210E7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La posizione di una retta rispetto alla circonferenza.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6A4D">
        <w:trPr>
          <w:trHeight w:val="19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Modulo N° 6: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L’ellisse nel piano cartesiano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L’ellisse come luogo geometrico dei punti; L’ellisse con fuochi sull’asse delle ascisse: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vertici, fuochi, eccentricità; </w:t>
            </w:r>
          </w:p>
          <w:p w:rsidR="006F6A4D" w:rsidRDefault="00C210E7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Alcune condizioni per determinare l’equazione dell’ ellisse;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posizione di una retta rispetto all’ellisse.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6A4D">
        <w:trPr>
          <w:trHeight w:val="221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7: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L’iperbole nel piano cartesiano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 w:line="25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L’iperbole come luogo geometrico di punti; L’iperbole con fuochi sull’asse delle ascisse: vertici, fuochi, eccentricità; </w:t>
            </w:r>
          </w:p>
          <w:p w:rsidR="006F6A4D" w:rsidRDefault="00C210E7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Alcune condizioni per determinare l’equazione dell’iperbole; </w:t>
            </w:r>
          </w:p>
          <w:p w:rsidR="006F6A4D" w:rsidRDefault="00C210E7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posizioni di una retta rispetto all’iperbole; L’iperbole equilatera.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6A4D">
        <w:trPr>
          <w:trHeight w:val="19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8: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Matematica finanziaria (I)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regimi finanziari;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regime dell’interesse semplice; </w:t>
            </w:r>
          </w:p>
          <w:p w:rsidR="006F6A4D" w:rsidRDefault="00C210E7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capitalizzazione; </w:t>
            </w:r>
          </w:p>
          <w:p w:rsidR="006F6A4D" w:rsidRDefault="00C210E7">
            <w:pPr>
              <w:spacing w:after="0" w:line="238" w:lineRule="auto"/>
              <w:ind w:right="1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L’attualizzazione semplice; La rappresentazione semplice; Gli interessi anticipati.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6A4D">
        <w:trPr>
          <w:trHeight w:val="166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9: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Matematica finanziaria (II)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regime dell’interesse composto; </w:t>
            </w:r>
          </w:p>
          <w:p w:rsidR="006F6A4D" w:rsidRDefault="00C210E7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capitalizzazione;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L’attualizzazione; </w:t>
            </w:r>
          </w:p>
          <w:p w:rsidR="006F6A4D" w:rsidRDefault="00C210E7">
            <w:pPr>
              <w:spacing w:after="0" w:line="238" w:lineRule="auto"/>
              <w:ind w:right="4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convenzione lineare ed esponenziale; La rappresentazione grafica.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6A4D">
        <w:trPr>
          <w:trHeight w:val="5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10: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right="8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regime dello sconto commerciale; La capitalizzazione; </w:t>
            </w:r>
          </w:p>
        </w:tc>
      </w:tr>
      <w:tr w:rsidR="006F6A4D">
        <w:trPr>
          <w:trHeight w:val="13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Matematica finanziaria (III)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L’attualizzazione;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rappresentazione grafica; </w:t>
            </w:r>
          </w:p>
          <w:p w:rsidR="006F6A4D" w:rsidRDefault="00C210E7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Relazione tra il tasso di sconto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(d)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ed il tasso di interesse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(i)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F6A4D" w:rsidRDefault="00C210E7">
      <w:pPr>
        <w:spacing w:after="227"/>
        <w:ind w:right="2"/>
        <w:jc w:val="center"/>
      </w:pPr>
      <w:r>
        <w:rPr>
          <w:sz w:val="32"/>
        </w:rPr>
        <w:t xml:space="preserve"> </w:t>
      </w:r>
    </w:p>
    <w:p w:rsidR="006F6A4D" w:rsidRDefault="00C210E7">
      <w:pPr>
        <w:spacing w:after="230"/>
        <w:ind w:right="2"/>
        <w:jc w:val="center"/>
      </w:pPr>
      <w:r>
        <w:rPr>
          <w:sz w:val="32"/>
        </w:rPr>
        <w:t xml:space="preserve"> </w:t>
      </w:r>
    </w:p>
    <w:p w:rsidR="006F6A4D" w:rsidRDefault="00C210E7">
      <w:pPr>
        <w:spacing w:after="221"/>
        <w:ind w:right="2"/>
        <w:jc w:val="center"/>
      </w:pPr>
      <w:r>
        <w:rPr>
          <w:sz w:val="32"/>
        </w:rPr>
        <w:t xml:space="preserve"> </w:t>
      </w:r>
    </w:p>
    <w:p w:rsidR="006F6A4D" w:rsidRDefault="006F6A4D">
      <w:pPr>
        <w:spacing w:after="251"/>
        <w:ind w:right="2"/>
        <w:jc w:val="center"/>
      </w:pPr>
    </w:p>
    <w:p w:rsidR="006F6A4D" w:rsidRDefault="00C210E7">
      <w:pPr>
        <w:spacing w:after="0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6F6A4D" w:rsidRDefault="006F6A4D">
      <w:pPr>
        <w:spacing w:after="227"/>
        <w:ind w:left="2261"/>
      </w:pPr>
    </w:p>
    <w:p w:rsidR="006F6A4D" w:rsidRDefault="00C210E7">
      <w:pPr>
        <w:spacing w:after="217"/>
      </w:pPr>
      <w:r>
        <w:rPr>
          <w:b/>
          <w:sz w:val="20"/>
        </w:rPr>
        <w:t xml:space="preserve"> </w:t>
      </w:r>
    </w:p>
    <w:p w:rsidR="006F6A4D" w:rsidRDefault="00C210E7">
      <w:pPr>
        <w:spacing w:after="263"/>
      </w:pPr>
      <w:r>
        <w:rPr>
          <w:b/>
          <w:sz w:val="20"/>
        </w:rPr>
        <w:t xml:space="preserve"> </w:t>
      </w:r>
    </w:p>
    <w:p w:rsidR="006F6A4D" w:rsidRDefault="00C210E7">
      <w:pPr>
        <w:spacing w:after="320"/>
      </w:pPr>
      <w:r>
        <w:rPr>
          <w:b/>
          <w:sz w:val="25"/>
        </w:rPr>
        <w:t xml:space="preserve"> </w:t>
      </w:r>
    </w:p>
    <w:p w:rsidR="006F6A4D" w:rsidRDefault="00C210E7">
      <w:pPr>
        <w:pStyle w:val="Titolo2"/>
        <w:spacing w:after="49" w:line="266" w:lineRule="auto"/>
        <w:ind w:left="2057"/>
      </w:pPr>
      <w:r>
        <w:rPr>
          <w:sz w:val="36"/>
        </w:rPr>
        <w:lastRenderedPageBreak/>
        <w:t xml:space="preserve">ISTITUTO TECNICO ECONOMICO INFORMATICA AMMINISTRAZIONE, FINANZA E MARKETING   </w:t>
      </w:r>
    </w:p>
    <w:p w:rsidR="006F6A4D" w:rsidRDefault="00C210E7">
      <w:pPr>
        <w:spacing w:after="216"/>
        <w:ind w:left="13" w:right="15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6F6A4D" w:rsidRDefault="00C210E7">
      <w:pPr>
        <w:spacing w:after="195" w:line="243" w:lineRule="auto"/>
        <w:ind w:right="1003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:rsidR="006F6A4D" w:rsidRDefault="00C210E7">
      <w:pPr>
        <w:pStyle w:val="Titolo2"/>
        <w:spacing w:after="259"/>
        <w:ind w:left="2374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6F6A4D" w:rsidRDefault="00C210E7">
      <w:pPr>
        <w:spacing w:after="230"/>
        <w:ind w:left="11" w:right="8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28"/>
        </w:rPr>
        <w:t>I I I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F6A4D" w:rsidRDefault="00C210E7">
      <w:pPr>
        <w:spacing w:after="225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F6A4D" w:rsidRDefault="00C210E7">
      <w:pPr>
        <w:pStyle w:val="Titolo3"/>
        <w:ind w:left="10" w:right="20"/>
      </w:pPr>
      <w:r>
        <w:t xml:space="preserve">MATERIA:  </w:t>
      </w:r>
      <w:r>
        <w:rPr>
          <w:u w:val="single" w:color="000000"/>
        </w:rPr>
        <w:t>DIRITTO</w:t>
      </w:r>
      <w:r>
        <w:t xml:space="preserve">  </w:t>
      </w:r>
    </w:p>
    <w:p w:rsidR="006F6A4D" w:rsidRDefault="00C210E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F6A4D" w:rsidRDefault="00C210E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F6A4D" w:rsidRDefault="00C210E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F6A4D" w:rsidRDefault="00C210E7">
      <w:pPr>
        <w:spacing w:after="110" w:line="251" w:lineRule="auto"/>
        <w:ind w:right="10035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6F6A4D" w:rsidRDefault="00C210E7">
      <w:pPr>
        <w:spacing w:after="0"/>
        <w:ind w:right="4996"/>
        <w:jc w:val="right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800" w:type="dxa"/>
        <w:tblInd w:w="116" w:type="dxa"/>
        <w:tblCellMar>
          <w:top w:w="12" w:type="dxa"/>
          <w:left w:w="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137"/>
        <w:gridCol w:w="6663"/>
      </w:tblGrid>
      <w:tr w:rsidR="006F6A4D">
        <w:trPr>
          <w:trHeight w:val="607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left="203" w:firstLine="8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disciplinare da sviluppare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A4D" w:rsidRDefault="00C210E7">
            <w:pPr>
              <w:spacing w:after="0"/>
              <w:ind w:left="14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Contenuti programmatici </w:t>
            </w:r>
          </w:p>
        </w:tc>
      </w:tr>
      <w:tr w:rsidR="006F6A4D">
        <w:trPr>
          <w:trHeight w:val="2129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1: </w:t>
            </w:r>
          </w:p>
          <w:p w:rsidR="006F6A4D" w:rsidRDefault="00C210E7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20"/>
            </w:pPr>
            <w:r>
              <w:rPr>
                <w:b/>
                <w:sz w:val="24"/>
              </w:rPr>
              <w:t xml:space="preserve">LA NORMA GIURIDICA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A4D" w:rsidRDefault="00C210E7">
            <w:pPr>
              <w:numPr>
                <w:ilvl w:val="0"/>
                <w:numId w:val="13"/>
              </w:numPr>
              <w:spacing w:after="73"/>
              <w:ind w:left="1276" w:hanging="278"/>
            </w:pPr>
            <w:r>
              <w:rPr>
                <w:sz w:val="24"/>
              </w:rPr>
              <w:t xml:space="preserve">I caratteri ; </w:t>
            </w:r>
          </w:p>
          <w:p w:rsidR="006F6A4D" w:rsidRDefault="00C210E7">
            <w:pPr>
              <w:numPr>
                <w:ilvl w:val="0"/>
                <w:numId w:val="13"/>
              </w:numPr>
              <w:spacing w:after="37"/>
              <w:ind w:left="1276" w:hanging="278"/>
            </w:pPr>
            <w:r>
              <w:rPr>
                <w:sz w:val="24"/>
              </w:rPr>
              <w:t xml:space="preserve">L’interpretazione. </w:t>
            </w:r>
          </w:p>
          <w:p w:rsidR="006F6A4D" w:rsidRDefault="00C210E7">
            <w:pPr>
              <w:spacing w:after="37"/>
              <w:ind w:left="1358"/>
            </w:pPr>
            <w:r>
              <w:rPr>
                <w:sz w:val="24"/>
              </w:rPr>
              <w:t xml:space="preserve"> </w:t>
            </w:r>
          </w:p>
          <w:p w:rsidR="006F6A4D" w:rsidRDefault="00C210E7">
            <w:pPr>
              <w:spacing w:after="36"/>
              <w:ind w:left="1358"/>
            </w:pPr>
            <w:r>
              <w:rPr>
                <w:sz w:val="24"/>
              </w:rPr>
              <w:t xml:space="preserve"> </w:t>
            </w:r>
          </w:p>
          <w:p w:rsidR="006F6A4D" w:rsidRDefault="00C210E7">
            <w:pPr>
              <w:spacing w:after="36"/>
              <w:ind w:left="1358"/>
            </w:pPr>
            <w:r>
              <w:rPr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1358"/>
            </w:pPr>
            <w:r>
              <w:rPr>
                <w:sz w:val="24"/>
              </w:rPr>
              <w:t xml:space="preserve"> </w:t>
            </w:r>
          </w:p>
        </w:tc>
      </w:tr>
      <w:tr w:rsidR="006F6A4D">
        <w:trPr>
          <w:trHeight w:val="248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2: </w:t>
            </w:r>
          </w:p>
          <w:p w:rsidR="006F6A4D" w:rsidRDefault="00C210E7">
            <w:pPr>
              <w:spacing w:after="0"/>
              <w:ind w:left="124"/>
            </w:pPr>
            <w:r>
              <w:rPr>
                <w:b/>
                <w:sz w:val="24"/>
              </w:rPr>
              <w:t xml:space="preserve">I SOGGETTI DI DIRITTO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A4D" w:rsidRDefault="00C210E7">
            <w:pPr>
              <w:spacing w:after="73"/>
              <w:ind w:left="5"/>
            </w:pPr>
            <w:r>
              <w:rPr>
                <w:sz w:val="24"/>
              </w:rPr>
              <w:t xml:space="preserve"> </w:t>
            </w:r>
          </w:p>
          <w:p w:rsidR="006F6A4D" w:rsidRDefault="00C210E7">
            <w:pPr>
              <w:numPr>
                <w:ilvl w:val="0"/>
                <w:numId w:val="14"/>
              </w:numPr>
              <w:spacing w:after="73"/>
              <w:ind w:hanging="360"/>
            </w:pPr>
            <w:r>
              <w:rPr>
                <w:sz w:val="24"/>
              </w:rPr>
              <w:t xml:space="preserve">Le persone giuridiche; </w:t>
            </w:r>
          </w:p>
          <w:p w:rsidR="006F6A4D" w:rsidRDefault="00C210E7">
            <w:pPr>
              <w:numPr>
                <w:ilvl w:val="0"/>
                <w:numId w:val="14"/>
              </w:numPr>
              <w:spacing w:after="37"/>
              <w:ind w:hanging="360"/>
            </w:pPr>
            <w:r>
              <w:rPr>
                <w:sz w:val="24"/>
              </w:rPr>
              <w:t xml:space="preserve">Le persone fisiche. </w:t>
            </w:r>
          </w:p>
          <w:p w:rsidR="006F6A4D" w:rsidRDefault="00C210E7">
            <w:pPr>
              <w:spacing w:after="36"/>
              <w:ind w:left="108"/>
            </w:pPr>
            <w:r>
              <w:rPr>
                <w:sz w:val="24"/>
              </w:rPr>
              <w:t xml:space="preserve"> </w:t>
            </w:r>
          </w:p>
          <w:p w:rsidR="006F6A4D" w:rsidRDefault="00C210E7">
            <w:pPr>
              <w:spacing w:after="39"/>
              <w:ind w:left="108"/>
            </w:pPr>
            <w:r>
              <w:rPr>
                <w:sz w:val="24"/>
              </w:rPr>
              <w:t xml:space="preserve"> </w:t>
            </w:r>
          </w:p>
          <w:p w:rsidR="006F6A4D" w:rsidRDefault="00C210E7">
            <w:pPr>
              <w:spacing w:after="37"/>
              <w:ind w:left="108"/>
            </w:pPr>
            <w:r>
              <w:rPr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6F6A4D">
        <w:trPr>
          <w:trHeight w:val="1058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3: </w:t>
            </w:r>
          </w:p>
          <w:p w:rsidR="006F6A4D" w:rsidRDefault="00C210E7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I DIRITTI REALI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A4D" w:rsidRDefault="00C210E7">
            <w:pPr>
              <w:numPr>
                <w:ilvl w:val="0"/>
                <w:numId w:val="15"/>
              </w:numPr>
              <w:spacing w:after="70"/>
              <w:ind w:hanging="360"/>
            </w:pPr>
            <w:r>
              <w:rPr>
                <w:sz w:val="24"/>
              </w:rPr>
              <w:t xml:space="preserve">Principi ed istituti fondamentali; </w:t>
            </w:r>
          </w:p>
          <w:p w:rsidR="006F6A4D" w:rsidRDefault="00C210E7">
            <w:pPr>
              <w:numPr>
                <w:ilvl w:val="0"/>
                <w:numId w:val="15"/>
              </w:numPr>
              <w:spacing w:after="35"/>
              <w:ind w:hanging="360"/>
            </w:pPr>
            <w:r>
              <w:rPr>
                <w:sz w:val="24"/>
              </w:rPr>
              <w:t xml:space="preserve">La proprietà. </w:t>
            </w:r>
          </w:p>
          <w:p w:rsidR="006F6A4D" w:rsidRDefault="00C210E7">
            <w:pPr>
              <w:spacing w:after="0"/>
              <w:ind w:left="1637"/>
            </w:pPr>
            <w:r>
              <w:rPr>
                <w:sz w:val="24"/>
              </w:rPr>
              <w:t xml:space="preserve"> </w:t>
            </w:r>
          </w:p>
        </w:tc>
      </w:tr>
      <w:tr w:rsidR="006F6A4D">
        <w:trPr>
          <w:trHeight w:val="2468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MODULO 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: </w:t>
            </w:r>
          </w:p>
          <w:p w:rsidR="006F6A4D" w:rsidRDefault="00C210E7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95"/>
            </w:pPr>
            <w:r>
              <w:rPr>
                <w:b/>
                <w:sz w:val="24"/>
              </w:rPr>
              <w:t xml:space="preserve">L E OBBLIGAZIONI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A4D" w:rsidRDefault="00C210E7">
            <w:pPr>
              <w:spacing w:after="34"/>
              <w:ind w:left="5"/>
            </w:pPr>
            <w:r>
              <w:rPr>
                <w:sz w:val="24"/>
              </w:rPr>
              <w:t xml:space="preserve"> </w:t>
            </w:r>
          </w:p>
          <w:p w:rsidR="006F6A4D" w:rsidRDefault="00C210E7">
            <w:pPr>
              <w:spacing w:after="34"/>
              <w:ind w:left="5"/>
            </w:pPr>
            <w:r>
              <w:rPr>
                <w:sz w:val="24"/>
              </w:rPr>
              <w:t xml:space="preserve"> </w:t>
            </w:r>
          </w:p>
          <w:p w:rsidR="006F6A4D" w:rsidRDefault="00C210E7">
            <w:pPr>
              <w:spacing w:after="70"/>
              <w:ind w:left="5"/>
            </w:pPr>
            <w:r>
              <w:rPr>
                <w:sz w:val="24"/>
              </w:rPr>
              <w:t xml:space="preserve"> </w:t>
            </w:r>
          </w:p>
          <w:p w:rsidR="006F6A4D" w:rsidRDefault="00C210E7">
            <w:pPr>
              <w:numPr>
                <w:ilvl w:val="0"/>
                <w:numId w:val="16"/>
              </w:numPr>
              <w:spacing w:after="71"/>
              <w:ind w:hanging="360"/>
            </w:pPr>
            <w:r>
              <w:rPr>
                <w:sz w:val="24"/>
              </w:rPr>
              <w:t xml:space="preserve">Gli elementi e fonti. </w:t>
            </w:r>
          </w:p>
          <w:p w:rsidR="006F6A4D" w:rsidRDefault="00C210E7">
            <w:pPr>
              <w:numPr>
                <w:ilvl w:val="0"/>
                <w:numId w:val="16"/>
              </w:numPr>
              <w:spacing w:after="37"/>
              <w:ind w:hanging="360"/>
            </w:pPr>
            <w:r>
              <w:rPr>
                <w:sz w:val="24"/>
              </w:rPr>
              <w:t xml:space="preserve">Modificazioni, adempimento,inadempimento. </w:t>
            </w:r>
          </w:p>
          <w:p w:rsidR="006F6A4D" w:rsidRDefault="00C210E7">
            <w:pPr>
              <w:spacing w:after="34"/>
              <w:ind w:left="108"/>
            </w:pPr>
            <w:r>
              <w:rPr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</w:tc>
      </w:tr>
    </w:tbl>
    <w:p w:rsidR="006F6A4D" w:rsidRDefault="00C210E7">
      <w:pPr>
        <w:spacing w:after="230"/>
        <w:jc w:val="both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6F6A4D" w:rsidRDefault="00C210E7">
      <w:pPr>
        <w:spacing w:after="227"/>
      </w:pPr>
      <w:r>
        <w:rPr>
          <w:b/>
          <w:sz w:val="32"/>
        </w:rPr>
        <w:lastRenderedPageBreak/>
        <w:t xml:space="preserve"> </w:t>
      </w:r>
    </w:p>
    <w:p w:rsidR="006F6A4D" w:rsidRDefault="00C210E7">
      <w:pPr>
        <w:spacing w:after="0"/>
      </w:pPr>
      <w:r>
        <w:rPr>
          <w:b/>
          <w:sz w:val="32"/>
        </w:rPr>
        <w:t xml:space="preserve"> </w:t>
      </w:r>
    </w:p>
    <w:tbl>
      <w:tblPr>
        <w:tblStyle w:val="TableGrid"/>
        <w:tblW w:w="9922" w:type="dxa"/>
        <w:tblInd w:w="-108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63"/>
        <w:gridCol w:w="6659"/>
      </w:tblGrid>
      <w:tr w:rsidR="006F6A4D">
        <w:trPr>
          <w:trHeight w:val="2952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5: </w:t>
            </w:r>
          </w:p>
          <w:p w:rsidR="006F6A4D" w:rsidRDefault="00C210E7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103"/>
            </w:pPr>
            <w:r>
              <w:rPr>
                <w:b/>
                <w:sz w:val="24"/>
              </w:rPr>
              <w:t xml:space="preserve">IL CONTRATTO E </w:t>
            </w:r>
          </w:p>
          <w:p w:rsidR="006F6A4D" w:rsidRDefault="00C210E7">
            <w:pPr>
              <w:spacing w:after="9"/>
              <w:ind w:left="103"/>
            </w:pPr>
            <w:r>
              <w:rPr>
                <w:b/>
                <w:sz w:val="24"/>
              </w:rPr>
              <w:t xml:space="preserve">L’AUTONOMIA </w:t>
            </w:r>
          </w:p>
          <w:p w:rsidR="006F6A4D" w:rsidRDefault="00C210E7">
            <w:pPr>
              <w:spacing w:after="0"/>
              <w:ind w:left="103"/>
            </w:pPr>
            <w:r>
              <w:rPr>
                <w:b/>
                <w:sz w:val="24"/>
              </w:rPr>
              <w:t>CONTRATTUALE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230"/>
            </w:pPr>
            <w:r>
              <w:rPr>
                <w:b/>
                <w:sz w:val="32"/>
              </w:rPr>
              <w:t xml:space="preserve"> </w:t>
            </w:r>
          </w:p>
          <w:p w:rsidR="006F6A4D" w:rsidRDefault="00C210E7">
            <w:pPr>
              <w:spacing w:after="227"/>
            </w:pPr>
            <w:r>
              <w:rPr>
                <w:b/>
                <w:sz w:val="32"/>
              </w:rPr>
              <w:t xml:space="preserve"> </w:t>
            </w:r>
          </w:p>
          <w:p w:rsidR="006F6A4D" w:rsidRDefault="00C210E7">
            <w:pPr>
              <w:spacing w:after="188"/>
            </w:pPr>
            <w:r>
              <w:rPr>
                <w:b/>
                <w:sz w:val="32"/>
              </w:rPr>
              <w:t xml:space="preserve"> </w:t>
            </w:r>
          </w:p>
          <w:p w:rsidR="006F6A4D" w:rsidRDefault="00C210E7">
            <w:pPr>
              <w:numPr>
                <w:ilvl w:val="0"/>
                <w:numId w:val="17"/>
              </w:numPr>
              <w:spacing w:after="71"/>
              <w:ind w:hanging="360"/>
            </w:pPr>
            <w:r>
              <w:rPr>
                <w:sz w:val="24"/>
              </w:rPr>
              <w:t xml:space="preserve">Gli elementi ; </w:t>
            </w:r>
          </w:p>
          <w:p w:rsidR="006F6A4D" w:rsidRDefault="00C210E7">
            <w:pPr>
              <w:numPr>
                <w:ilvl w:val="0"/>
                <w:numId w:val="17"/>
              </w:numPr>
              <w:spacing w:after="70"/>
              <w:ind w:hanging="360"/>
            </w:pPr>
            <w:r>
              <w:rPr>
                <w:sz w:val="24"/>
              </w:rPr>
              <w:t xml:space="preserve">La validità, l’invalidità; </w:t>
            </w:r>
          </w:p>
          <w:p w:rsidR="006F6A4D" w:rsidRDefault="00C210E7">
            <w:pPr>
              <w:numPr>
                <w:ilvl w:val="0"/>
                <w:numId w:val="17"/>
              </w:numPr>
              <w:spacing w:after="0"/>
              <w:ind w:hanging="360"/>
            </w:pPr>
            <w:r>
              <w:rPr>
                <w:sz w:val="24"/>
              </w:rPr>
              <w:t xml:space="preserve">L’inefficacia. </w:t>
            </w:r>
          </w:p>
        </w:tc>
      </w:tr>
      <w:tr w:rsidR="006F6A4D">
        <w:trPr>
          <w:trHeight w:val="2679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228"/>
            </w:pPr>
            <w:r>
              <w:rPr>
                <w:b/>
                <w:sz w:val="32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228"/>
            </w:pPr>
            <w:r>
              <w:rPr>
                <w:b/>
                <w:sz w:val="32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b/>
                <w:sz w:val="32"/>
              </w:rPr>
              <w:t xml:space="preserve"> </w:t>
            </w:r>
          </w:p>
        </w:tc>
      </w:tr>
    </w:tbl>
    <w:p w:rsidR="006F6A4D" w:rsidRDefault="00C210E7">
      <w:pPr>
        <w:spacing w:after="146"/>
      </w:pPr>
      <w:r>
        <w:rPr>
          <w:b/>
          <w:sz w:val="32"/>
        </w:rPr>
        <w:t xml:space="preserve"> </w:t>
      </w:r>
    </w:p>
    <w:p w:rsidR="006F6A4D" w:rsidRDefault="00C210E7">
      <w:pPr>
        <w:spacing w:after="0"/>
        <w:ind w:left="10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</w:t>
      </w:r>
    </w:p>
    <w:tbl>
      <w:tblPr>
        <w:tblStyle w:val="TableGrid"/>
        <w:tblW w:w="9941" w:type="dxa"/>
        <w:tblInd w:w="-108" w:type="dxa"/>
        <w:tblCellMar>
          <w:top w:w="12" w:type="dxa"/>
          <w:left w:w="0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3289"/>
        <w:gridCol w:w="6652"/>
      </w:tblGrid>
      <w:tr w:rsidR="006F6A4D">
        <w:trPr>
          <w:trHeight w:val="211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40"/>
              <w:ind w:left="21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6: </w:t>
            </w:r>
          </w:p>
          <w:p w:rsidR="006F6A4D" w:rsidRDefault="00C210E7">
            <w:pPr>
              <w:spacing w:after="0"/>
              <w:ind w:left="211"/>
            </w:pPr>
            <w:r>
              <w:rPr>
                <w:b/>
                <w:sz w:val="24"/>
              </w:rPr>
              <w:t xml:space="preserve">LA TUTELA DEL CREDITO            </w:t>
            </w:r>
          </w:p>
          <w:p w:rsidR="006F6A4D" w:rsidRDefault="00C210E7">
            <w:pPr>
              <w:spacing w:after="0"/>
              <w:ind w:left="21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21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60"/>
              <w:ind w:left="21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left="612"/>
            </w:pPr>
            <w:r>
              <w:rPr>
                <w:sz w:val="24"/>
              </w:rPr>
              <w:t>a)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Principi ed istituti principali . </w:t>
            </w:r>
          </w:p>
          <w:p w:rsidR="006F6A4D" w:rsidRDefault="00C210E7">
            <w:pPr>
              <w:spacing w:after="0"/>
              <w:ind w:left="-12"/>
            </w:pPr>
            <w:r>
              <w:rPr>
                <w:b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972"/>
            </w:pPr>
            <w:r>
              <w:rPr>
                <w:b/>
                <w:sz w:val="32"/>
              </w:rPr>
              <w:t xml:space="preserve"> </w:t>
            </w:r>
          </w:p>
        </w:tc>
      </w:tr>
    </w:tbl>
    <w:p w:rsidR="006F6A4D" w:rsidRDefault="00C210E7">
      <w:pPr>
        <w:spacing w:after="228"/>
      </w:pPr>
      <w:r>
        <w:rPr>
          <w:b/>
          <w:sz w:val="32"/>
        </w:rPr>
        <w:t xml:space="preserve"> </w:t>
      </w:r>
    </w:p>
    <w:p w:rsidR="006F6A4D" w:rsidRDefault="00C210E7">
      <w:pPr>
        <w:spacing w:after="230"/>
      </w:pPr>
      <w:r>
        <w:rPr>
          <w:b/>
          <w:sz w:val="32"/>
        </w:rPr>
        <w:t xml:space="preserve"> </w:t>
      </w:r>
    </w:p>
    <w:p w:rsidR="006F6A4D" w:rsidRDefault="00C210E7">
      <w:pPr>
        <w:spacing w:after="227"/>
      </w:pPr>
      <w:r>
        <w:rPr>
          <w:b/>
          <w:sz w:val="32"/>
        </w:rPr>
        <w:t xml:space="preserve"> </w:t>
      </w:r>
    </w:p>
    <w:p w:rsidR="006F6A4D" w:rsidRDefault="00C210E7">
      <w:pPr>
        <w:spacing w:after="228"/>
        <w:ind w:left="-5" w:hanging="10"/>
      </w:pPr>
      <w:r>
        <w:rPr>
          <w:b/>
          <w:sz w:val="32"/>
        </w:rPr>
        <w:t xml:space="preserve">                                                                          Il docente </w:t>
      </w:r>
    </w:p>
    <w:p w:rsidR="006F6A4D" w:rsidRDefault="006F6A4D">
      <w:pPr>
        <w:sectPr w:rsidR="006F6A4D">
          <w:pgSz w:w="11911" w:h="16841"/>
          <w:pgMar w:top="1126" w:right="907" w:bottom="293" w:left="919" w:header="720" w:footer="720" w:gutter="0"/>
          <w:cols w:space="720"/>
        </w:sectPr>
      </w:pPr>
    </w:p>
    <w:p w:rsidR="006F6A4D" w:rsidRDefault="00C210E7">
      <w:pPr>
        <w:spacing w:after="0"/>
      </w:pPr>
      <w:r>
        <w:lastRenderedPageBreak/>
        <w:t xml:space="preserve"> </w:t>
      </w:r>
    </w:p>
    <w:p w:rsidR="006F6A4D" w:rsidRDefault="006F6A4D">
      <w:pPr>
        <w:spacing w:after="315"/>
      </w:pPr>
    </w:p>
    <w:p w:rsidR="006F6A4D" w:rsidRDefault="00C210E7">
      <w:pPr>
        <w:spacing w:after="256"/>
      </w:pPr>
      <w:r>
        <w:rPr>
          <w:sz w:val="32"/>
        </w:rPr>
        <w:t xml:space="preserve"> </w:t>
      </w:r>
    </w:p>
    <w:p w:rsidR="006F6A4D" w:rsidRDefault="00C210E7">
      <w:pPr>
        <w:pStyle w:val="Titolo3"/>
        <w:spacing w:after="16" w:line="266" w:lineRule="auto"/>
        <w:ind w:left="1858"/>
        <w:jc w:val="left"/>
      </w:pPr>
      <w:r>
        <w:rPr>
          <w:sz w:val="36"/>
        </w:rPr>
        <w:t xml:space="preserve">ISTITUTO TECNICO ECONOMICO </w:t>
      </w:r>
    </w:p>
    <w:p w:rsidR="006F6A4D" w:rsidRDefault="00C210E7">
      <w:pPr>
        <w:spacing w:after="0"/>
        <w:ind w:left="10" w:right="754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>AMMINISTRAZIONE, FINANZA E MARKETING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6F6A4D" w:rsidRDefault="00C210E7">
      <w:pPr>
        <w:spacing w:after="14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F6A4D" w:rsidRDefault="00C210E7">
      <w:pPr>
        <w:spacing w:after="14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F6A4D" w:rsidRDefault="00C210E7">
      <w:pPr>
        <w:spacing w:after="0"/>
        <w:ind w:left="13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>ANNO SCOLASTICO 2016-2017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6F6A4D" w:rsidRDefault="00C210E7">
      <w:pPr>
        <w:spacing w:after="423"/>
        <w:ind w:left="5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F6A4D" w:rsidRDefault="00C210E7">
      <w:pPr>
        <w:pStyle w:val="Titolo2"/>
        <w:ind w:left="2204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6F6A4D" w:rsidRDefault="00C210E7">
      <w:pPr>
        <w:spacing w:after="230"/>
        <w:ind w:left="1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F6A4D" w:rsidRDefault="00C210E7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F6A4D" w:rsidRDefault="00C210E7">
      <w:pPr>
        <w:pStyle w:val="Titolo3"/>
        <w:spacing w:after="0"/>
        <w:ind w:left="1061"/>
        <w:jc w:val="left"/>
      </w:pPr>
      <w:r>
        <w:t xml:space="preserve">MATERIA: </w:t>
      </w:r>
      <w:r>
        <w:rPr>
          <w:u w:val="single" w:color="000000"/>
        </w:rPr>
        <w:t>LINGUA E LETTERATURA ITALIANA</w:t>
      </w:r>
      <w:r>
        <w:t xml:space="preserve"> </w:t>
      </w:r>
    </w:p>
    <w:p w:rsidR="006F6A4D" w:rsidRDefault="00C210E7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6F6A4D" w:rsidRDefault="00C210E7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8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6F6A4D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left="788" w:right="8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4D" w:rsidRDefault="00C210E7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6F6A4D">
        <w:trPr>
          <w:trHeight w:val="415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6F6A4D" w:rsidRDefault="00C210E7">
            <w:pPr>
              <w:spacing w:after="1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Il Medioevo letterario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numPr>
                <w:ilvl w:val="0"/>
                <w:numId w:val="1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trasformazioni della lingua latina </w:t>
            </w:r>
          </w:p>
          <w:p w:rsidR="006F6A4D" w:rsidRDefault="00C210E7">
            <w:pPr>
              <w:numPr>
                <w:ilvl w:val="0"/>
                <w:numId w:val="1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lingua romanze </w:t>
            </w:r>
          </w:p>
          <w:p w:rsidR="006F6A4D" w:rsidRDefault="00C210E7">
            <w:pPr>
              <w:numPr>
                <w:ilvl w:val="0"/>
                <w:numId w:val="1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della lingua e della letteratura italiana  </w:t>
            </w:r>
          </w:p>
          <w:p w:rsidR="006F6A4D" w:rsidRDefault="00C210E7">
            <w:pPr>
              <w:numPr>
                <w:ilvl w:val="0"/>
                <w:numId w:val="1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poeti franco-provenzali  </w:t>
            </w:r>
          </w:p>
          <w:p w:rsidR="006F6A4D" w:rsidRDefault="00C210E7">
            <w:pPr>
              <w:numPr>
                <w:ilvl w:val="0"/>
                <w:numId w:val="18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chanson de geste e  romanzi cortesi -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Le origini della poesia italiana: S. Francesco d’Assisi e il Cantico delle creature; Jacopone da Todi e il genere della lauda </w:t>
            </w:r>
          </w:p>
          <w:p w:rsidR="006F6A4D" w:rsidRDefault="00C210E7">
            <w:pPr>
              <w:numPr>
                <w:ilvl w:val="0"/>
                <w:numId w:val="1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poesia siciliana  </w:t>
            </w:r>
          </w:p>
          <w:p w:rsidR="006F6A4D" w:rsidRDefault="00C210E7">
            <w:pPr>
              <w:numPr>
                <w:ilvl w:val="0"/>
                <w:numId w:val="1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rimatori toscani  </w:t>
            </w:r>
          </w:p>
          <w:p w:rsidR="006F6A4D" w:rsidRDefault="00C210E7">
            <w:pPr>
              <w:numPr>
                <w:ilvl w:val="0"/>
                <w:numId w:val="1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Il Dolce Stilnovo: caratteri generali; G. Guinizzelli: lettura, parafrasi, analisi e 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ommento del sonetto “Io voglio del ver la mia donna laudare”; G. Cavalcanti: lettura, parafrasi, </w:t>
            </w:r>
          </w:p>
        </w:tc>
      </w:tr>
    </w:tbl>
    <w:p w:rsidR="006F6A4D" w:rsidRDefault="006F6A4D">
      <w:pPr>
        <w:spacing w:after="0"/>
        <w:ind w:left="-1133" w:right="10770"/>
      </w:pPr>
    </w:p>
    <w:tbl>
      <w:tblPr>
        <w:tblStyle w:val="TableGrid"/>
        <w:tblW w:w="9780" w:type="dxa"/>
        <w:tblInd w:w="-108" w:type="dxa"/>
        <w:tblCellMar>
          <w:top w:w="9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6F6A4D">
        <w:trPr>
          <w:trHeight w:val="205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6F6A4D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 w:line="27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analisi e commento del sonetto “Chi è questa che vèn ch’ogn’om la mira”.  </w:t>
            </w:r>
          </w:p>
          <w:p w:rsidR="006F6A4D" w:rsidRDefault="00C210E7">
            <w:pPr>
              <w:spacing w:after="58" w:line="262" w:lineRule="auto"/>
              <w:ind w:left="2" w:right="40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 poesia comico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‐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realistica; Cecco Angiolieri: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lettura, parafrasi, analisi e commento del sonetto “S’i’ fosse foco, arderei ‘l mondo”. </w:t>
            </w:r>
          </w:p>
          <w:p w:rsidR="006F6A4D" w:rsidRDefault="00C210E7">
            <w:pPr>
              <w:spacing w:after="0"/>
              <w:ind w:left="2"/>
            </w:pPr>
            <w:r>
              <w:rPr>
                <w:sz w:val="32"/>
              </w:rPr>
              <w:t xml:space="preserve"> </w:t>
            </w:r>
          </w:p>
        </w:tc>
      </w:tr>
      <w:tr w:rsidR="006F6A4D">
        <w:trPr>
          <w:trHeight w:val="553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 </w:t>
            </w:r>
          </w:p>
          <w:p w:rsidR="006F6A4D" w:rsidRDefault="00C210E7">
            <w:pPr>
              <w:spacing w:after="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F6A4D" w:rsidRDefault="00C210E7">
            <w:pPr>
              <w:spacing w:after="11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Dante Alighieri </w:t>
            </w:r>
          </w:p>
          <w:p w:rsidR="006F6A4D" w:rsidRDefault="00C210E7">
            <w:pPr>
              <w:spacing w:after="0"/>
              <w:ind w:left="26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numPr>
                <w:ilvl w:val="0"/>
                <w:numId w:val="19"/>
              </w:numPr>
              <w:spacing w:after="0" w:line="251" w:lineRule="auto"/>
              <w:ind w:right="2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Dante Alighieri: la vita, le opere, la poetica.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Vita Nuova:  lettura, parafrasi, analisi e commento del sonetto  “Tanto gentile e tanto onesta pare”  </w:t>
            </w:r>
          </w:p>
          <w:p w:rsidR="006F6A4D" w:rsidRDefault="00C210E7">
            <w:pPr>
              <w:numPr>
                <w:ilvl w:val="0"/>
                <w:numId w:val="19"/>
              </w:numPr>
              <w:spacing w:after="0"/>
              <w:ind w:right="2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Rime: la struttura e il contenuto.  </w:t>
            </w:r>
          </w:p>
          <w:p w:rsidR="006F6A4D" w:rsidRDefault="00C210E7">
            <w:pPr>
              <w:numPr>
                <w:ilvl w:val="0"/>
                <w:numId w:val="19"/>
              </w:numPr>
              <w:spacing w:after="0" w:line="238" w:lineRule="auto"/>
              <w:ind w:right="222"/>
            </w:pPr>
            <w:r>
              <w:rPr>
                <w:rFonts w:ascii="Times New Roman" w:eastAsia="Times New Roman" w:hAnsi="Times New Roman" w:cs="Times New Roman"/>
                <w:sz w:val="24"/>
              </w:rPr>
              <w:t>Il Convivio: la struttura e il contenuto.  - Il De vulgari eloquentia: la struttura e il contenuto. - La Monar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chia: la struttura e il contenuto. - Le Epistole. </w:t>
            </w:r>
          </w:p>
          <w:p w:rsidR="006F6A4D" w:rsidRDefault="00C210E7">
            <w:pPr>
              <w:numPr>
                <w:ilvl w:val="0"/>
                <w:numId w:val="19"/>
              </w:numPr>
              <w:spacing w:after="20" w:line="238" w:lineRule="auto"/>
              <w:ind w:right="222"/>
            </w:pPr>
            <w:r>
              <w:rPr>
                <w:rFonts w:ascii="Times New Roman" w:eastAsia="Times New Roman" w:hAnsi="Times New Roman" w:cs="Times New Roman"/>
                <w:sz w:val="24"/>
              </w:rPr>
              <w:t>Divina commedia: introduzione al poema, la genesi, il titolo, le fonti; la struttura del cosmo dantesco; il sistema etico, politico e religioso alla base del poema; i concetti di allegoria e figura; la sim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bologia; il tempo e lo spazio; lo stile. 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L’Inferno: la struttura; lettura, parafrasi,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analisi e commento dei canti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‐ </w:t>
            </w: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‐ </w:t>
            </w:r>
            <w:r>
              <w:rPr>
                <w:rFonts w:ascii="Times New Roman" w:eastAsia="Times New Roman" w:hAnsi="Times New Roman" w:cs="Times New Roman"/>
                <w:sz w:val="24"/>
              </w:rPr>
              <w:t>V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‐ </w:t>
            </w:r>
            <w:r>
              <w:rPr>
                <w:rFonts w:ascii="Times New Roman" w:eastAsia="Times New Roman" w:hAnsi="Times New Roman" w:cs="Times New Roman"/>
                <w:sz w:val="24"/>
              </w:rPr>
              <w:t>VI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‐ </w:t>
            </w: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‐ </w:t>
            </w:r>
            <w:r>
              <w:rPr>
                <w:rFonts w:ascii="Times New Roman" w:eastAsia="Times New Roman" w:hAnsi="Times New Roman" w:cs="Times New Roman"/>
                <w:sz w:val="24"/>
              </w:rPr>
              <w:t>XIII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‐ </w:t>
            </w:r>
            <w:r>
              <w:rPr>
                <w:rFonts w:ascii="Times New Roman" w:eastAsia="Times New Roman" w:hAnsi="Times New Roman" w:cs="Times New Roman"/>
                <w:sz w:val="24"/>
              </w:rPr>
              <w:t>XV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XXVI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‐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XXXIII. </w:t>
            </w:r>
          </w:p>
        </w:tc>
      </w:tr>
      <w:tr w:rsidR="006F6A4D">
        <w:trPr>
          <w:trHeight w:val="41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Francesco Petrarca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F6A4D" w:rsidRDefault="00C210E7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sz w:val="32"/>
              </w:rPr>
              <w:t xml:space="preserve"> </w:t>
            </w:r>
          </w:p>
          <w:p w:rsidR="006F6A4D" w:rsidRDefault="00C210E7">
            <w:pPr>
              <w:spacing w:after="230"/>
            </w:pPr>
            <w:r>
              <w:rPr>
                <w:sz w:val="32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45" w:line="239" w:lineRule="auto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Francesco Petrarca: la vita, le opere, la poetica. </w:t>
            </w:r>
          </w:p>
          <w:p w:rsidR="006F6A4D" w:rsidRDefault="00C210E7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Il Canzoniere: struttura e contenuto dell’opera; lettura, parafrasi, analisi e commento dei sonetti </w:t>
            </w:r>
          </w:p>
          <w:p w:rsidR="006F6A4D" w:rsidRDefault="00C210E7">
            <w:pPr>
              <w:spacing w:after="0" w:line="249" w:lineRule="auto"/>
              <w:ind w:left="2" w:right="39"/>
            </w:pPr>
            <w:r>
              <w:rPr>
                <w:rFonts w:ascii="Times New Roman" w:eastAsia="Times New Roman" w:hAnsi="Times New Roman" w:cs="Times New Roman"/>
                <w:sz w:val="24"/>
              </w:rPr>
              <w:t>“Voi ch’ascoltate in rime sparse il suono”, “Solo e pensoso i più deserti campi”, “Erano i capei d’oro a l’aura sparsi”, “Pace non trovo e non ò da far guerra”, “La vita fugge, e non s’arresta un’ora”; “Zefiro torna e ‘l bel tempo rimena”; lettura, parafra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si, analisi e commento della canzone “Chiare, fresche e dolci acque”.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6F6A4D">
        <w:trPr>
          <w:trHeight w:val="277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4: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Giovanni Boccaccio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-Giovanni Boccaccio: la vita, le opere, la poetica. </w:t>
            </w:r>
          </w:p>
          <w:p w:rsidR="006F6A4D" w:rsidRDefault="00C210E7">
            <w:pPr>
              <w:spacing w:after="0" w:line="252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-Il Decameron: struttura, temi, scopo, stile. 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Lettura del Proemio, dell’Introduzione e delle seguenti novelle: “Ser Ciappelletto” (I, 1), “Andreuccio da Perugia” (II, 5), “Lisabetta da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Messina” (IV, 5), “Nastagio degli Onesti” (V, 8), “Federigo degli Alberighi” (V, 9), “Cisti fornaio” (VI, 2), “Frate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Cipolla” (VI, 10), </w:t>
            </w:r>
          </w:p>
        </w:tc>
      </w:tr>
      <w:tr w:rsidR="006F6A4D">
        <w:trPr>
          <w:trHeight w:val="5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6F6A4D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“Madonna Oretta” (VI, 1).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6A4D">
        <w:trPr>
          <w:trHeight w:val="829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Modulo N° 5:  </w:t>
            </w:r>
          </w:p>
          <w:p w:rsidR="006F6A4D" w:rsidRDefault="00C210E7">
            <w:pPr>
              <w:spacing w:after="1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Umanesimo e Rinascimento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 w:line="239" w:lineRule="auto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 cultura dell’Umanesimo e del Rinascimento. </w:t>
            </w:r>
          </w:p>
          <w:p w:rsidR="006F6A4D" w:rsidRDefault="00C210E7">
            <w:pPr>
              <w:spacing w:after="45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generi della letteratura umanistica e rinascimentale.  </w:t>
            </w:r>
          </w:p>
          <w:p w:rsidR="006F6A4D" w:rsidRDefault="00C210E7">
            <w:pPr>
              <w:spacing w:after="30" w:line="251" w:lineRule="auto"/>
              <w:ind w:left="2" w:right="300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Lettura, analisi e commento del “Trionfo di Bacco e Arianna” di Lorenzo de’ Medici.  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Ludovico Ariosto: la vita, le opere, la poetica. </w:t>
            </w:r>
          </w:p>
          <w:p w:rsidR="006F6A4D" w:rsidRDefault="00C210E7">
            <w:pPr>
              <w:spacing w:after="0" w:line="25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-  L’Orlando furioso: struttura, trama, temi, spazio, tempo, stile. Lettura e analisi del Proemio (I, 1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‐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4) e di altre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ottave tratte dal primo canto, dal XXIII e XXIV  (“La follia di Orlando”). </w:t>
            </w:r>
          </w:p>
          <w:p w:rsidR="006F6A4D" w:rsidRDefault="00C210E7">
            <w:pPr>
              <w:spacing w:after="0" w:line="24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Niccolò Machiavelli: la vita, le opere, il pensiero. Il Principe: struttura e temi; lettura di brani tratti dai capp. I, (“Quanti siano i generi di principati e in che modi si 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cquistino”) e VI (“I principati nuovi che si acquistano con armi proprie e con la virtù”).  </w:t>
            </w:r>
          </w:p>
          <w:p w:rsidR="006F6A4D" w:rsidRDefault="00C210E7">
            <w:pPr>
              <w:spacing w:after="1" w:line="239" w:lineRule="auto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Francesco Guicciardini: la vita, le opere, il pensiero. I Ricordi: struttura e temi; lettura dei </w:t>
            </w:r>
          </w:p>
          <w:p w:rsidR="006F6A4D" w:rsidRDefault="00C210E7">
            <w:pPr>
              <w:spacing w:after="0" w:line="242" w:lineRule="auto"/>
              <w:ind w:left="2" w:right="1093"/>
            </w:pPr>
            <w:r>
              <w:rPr>
                <w:rFonts w:ascii="Times New Roman" w:eastAsia="Times New Roman" w:hAnsi="Times New Roman" w:cs="Times New Roman"/>
                <w:sz w:val="24"/>
              </w:rPr>
              <w:t>seguenti Ricordi: 1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‐ 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‐ </w:t>
            </w: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‐ </w:t>
            </w:r>
            <w:r>
              <w:rPr>
                <w:rFonts w:ascii="Times New Roman" w:eastAsia="Times New Roman" w:hAnsi="Times New Roman" w:cs="Times New Roman"/>
                <w:sz w:val="24"/>
              </w:rPr>
              <w:t>110161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‐ </w:t>
            </w:r>
            <w:r>
              <w:rPr>
                <w:rFonts w:ascii="Times New Roman" w:eastAsia="Times New Roman" w:hAnsi="Times New Roman" w:cs="Times New Roman"/>
                <w:sz w:val="24"/>
              </w:rPr>
              <w:t>189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‐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220.  </w:t>
            </w:r>
          </w:p>
          <w:p w:rsidR="006F6A4D" w:rsidRDefault="00C210E7">
            <w:pPr>
              <w:spacing w:after="0"/>
              <w:ind w:left="2" w:right="59"/>
              <w:jc w:val="both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Torquato Tasso: la vita, le opere, la poetica. La Gerusalemme liberata: i criteri nella composizione, la struttura, i personaggi, la lingua e lo stile. Lettura, analisi e commento del Proemio (canto I, ottave 1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‐ </w:t>
            </w:r>
            <w:r>
              <w:rPr>
                <w:rFonts w:ascii="Times New Roman" w:eastAsia="Times New Roman" w:hAnsi="Times New Roman" w:cs="Times New Roman"/>
                <w:sz w:val="24"/>
              </w:rPr>
              <w:t>5) e del brano relativo alla morte di Clori</w:t>
            </w:r>
            <w:r>
              <w:rPr>
                <w:rFonts w:ascii="Times New Roman" w:eastAsia="Times New Roman" w:hAnsi="Times New Roman" w:cs="Times New Roman"/>
                <w:sz w:val="24"/>
              </w:rPr>
              <w:t>nda (canto XII, ottave 50</w:t>
            </w:r>
            <w:r>
              <w:rPr>
                <w:rFonts w:ascii="Cambria Math" w:eastAsia="Cambria Math" w:hAnsi="Cambria Math" w:cs="Cambria Math"/>
                <w:sz w:val="24"/>
              </w:rPr>
              <w:t xml:space="preserve">‐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71). </w:t>
            </w:r>
          </w:p>
        </w:tc>
      </w:tr>
    </w:tbl>
    <w:p w:rsidR="006F6A4D" w:rsidRDefault="00C210E7">
      <w:pPr>
        <w:spacing w:after="218"/>
      </w:pPr>
      <w:r>
        <w:t xml:space="preserve"> </w:t>
      </w:r>
    </w:p>
    <w:p w:rsidR="006F6A4D" w:rsidRDefault="00C210E7">
      <w:pPr>
        <w:spacing w:after="218"/>
      </w:pPr>
      <w:r>
        <w:t xml:space="preserve"> </w:t>
      </w:r>
    </w:p>
    <w:p w:rsidR="006F6A4D" w:rsidRDefault="00C210E7">
      <w:pPr>
        <w:spacing w:after="315"/>
      </w:pPr>
      <w:r>
        <w:t xml:space="preserve"> </w:t>
      </w:r>
    </w:p>
    <w:p w:rsidR="006F6A4D" w:rsidRDefault="00C210E7">
      <w:pPr>
        <w:tabs>
          <w:tab w:val="right" w:pos="9637"/>
        </w:tabs>
        <w:spacing w:after="228"/>
      </w:pPr>
      <w:r>
        <w:t xml:space="preserve"> </w:t>
      </w:r>
      <w:r>
        <w:tab/>
      </w:r>
      <w:r>
        <w:rPr>
          <w:b/>
          <w:sz w:val="32"/>
        </w:rPr>
        <w:t xml:space="preserve">                                                                      Il docente </w:t>
      </w:r>
    </w:p>
    <w:p w:rsidR="006F6A4D" w:rsidRDefault="006F6A4D">
      <w:pPr>
        <w:spacing w:after="314"/>
        <w:ind w:left="53"/>
        <w:jc w:val="center"/>
      </w:pPr>
    </w:p>
    <w:p w:rsidR="006F6A4D" w:rsidRDefault="00C210E7">
      <w:pPr>
        <w:spacing w:after="227"/>
      </w:pPr>
      <w:r>
        <w:rPr>
          <w:sz w:val="32"/>
        </w:rPr>
        <w:t xml:space="preserve"> </w:t>
      </w:r>
    </w:p>
    <w:p w:rsidR="006F6A4D" w:rsidRDefault="00C210E7">
      <w:pPr>
        <w:spacing w:after="230"/>
        <w:rPr>
          <w:sz w:val="32"/>
        </w:rPr>
      </w:pPr>
      <w:r>
        <w:rPr>
          <w:sz w:val="32"/>
        </w:rPr>
        <w:t xml:space="preserve"> </w:t>
      </w:r>
    </w:p>
    <w:p w:rsidR="00C210E7" w:rsidRDefault="00C210E7">
      <w:pPr>
        <w:spacing w:after="230"/>
      </w:pPr>
    </w:p>
    <w:p w:rsidR="006F6A4D" w:rsidRDefault="00C210E7">
      <w:pPr>
        <w:spacing w:after="227"/>
        <w:ind w:left="75"/>
        <w:jc w:val="center"/>
      </w:pPr>
      <w:r>
        <w:rPr>
          <w:sz w:val="32"/>
        </w:rPr>
        <w:t xml:space="preserve"> </w:t>
      </w:r>
    </w:p>
    <w:p w:rsidR="006F6A4D" w:rsidRDefault="00C210E7">
      <w:pPr>
        <w:spacing w:after="0"/>
      </w:pPr>
      <w:r>
        <w:rPr>
          <w:sz w:val="32"/>
        </w:rPr>
        <w:t xml:space="preserve"> </w:t>
      </w:r>
    </w:p>
    <w:p w:rsidR="006F6A4D" w:rsidRDefault="00C210E7">
      <w:pPr>
        <w:spacing w:after="259"/>
      </w:pPr>
      <w:r>
        <w:rPr>
          <w:sz w:val="32"/>
        </w:rPr>
        <w:t xml:space="preserve"> </w:t>
      </w:r>
    </w:p>
    <w:p w:rsidR="006F6A4D" w:rsidRDefault="00C210E7">
      <w:pPr>
        <w:pStyle w:val="Titolo3"/>
        <w:spacing w:after="16" w:line="266" w:lineRule="auto"/>
        <w:ind w:left="1863"/>
        <w:jc w:val="left"/>
      </w:pPr>
      <w:r>
        <w:rPr>
          <w:sz w:val="36"/>
        </w:rPr>
        <w:lastRenderedPageBreak/>
        <w:t xml:space="preserve">ISTITUTO TECNICO ECONOMICO </w:t>
      </w:r>
    </w:p>
    <w:p w:rsidR="006F6A4D" w:rsidRDefault="00C210E7">
      <w:pPr>
        <w:spacing w:after="0"/>
        <w:ind w:left="10" w:right="764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AMMINISTRAZIONE, FINANZA E MARKETING </w:t>
      </w:r>
    </w:p>
    <w:p w:rsidR="006F6A4D" w:rsidRDefault="00C210E7">
      <w:pPr>
        <w:spacing w:after="14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F6A4D" w:rsidRDefault="00C210E7">
      <w:pPr>
        <w:spacing w:after="14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F6A4D" w:rsidRDefault="00C210E7">
      <w:pPr>
        <w:spacing w:after="0"/>
        <w:ind w:left="13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6F6A4D" w:rsidRDefault="00C210E7">
      <w:pPr>
        <w:spacing w:after="424"/>
        <w:ind w:left="5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F6A4D" w:rsidRDefault="00C210E7">
      <w:pPr>
        <w:pStyle w:val="Titolo2"/>
        <w:ind w:left="2221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>NNUALE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6F6A4D" w:rsidRDefault="00C210E7">
      <w:pPr>
        <w:spacing w:after="230"/>
        <w:ind w:left="11" w:right="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sz w:val="32"/>
          <w:vertAlign w:val="subscript"/>
        </w:rPr>
        <w:t xml:space="preserve"> </w:t>
      </w:r>
    </w:p>
    <w:p w:rsidR="006F6A4D" w:rsidRDefault="00C210E7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F6A4D" w:rsidRDefault="00C210E7">
      <w:pPr>
        <w:pStyle w:val="Titolo3"/>
        <w:ind w:left="10"/>
      </w:pPr>
      <w:r>
        <w:t xml:space="preserve">MATERIA: </w:t>
      </w:r>
      <w:r>
        <w:rPr>
          <w:u w:val="single" w:color="000000"/>
        </w:rPr>
        <w:t>STORIA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6F6A4D" w:rsidRDefault="00C210E7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216" w:type="dxa"/>
        <w:tblCellMar>
          <w:top w:w="7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6F6A4D">
        <w:trPr>
          <w:trHeight w:val="715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6A4D" w:rsidRDefault="00C210E7">
            <w:pPr>
              <w:spacing w:after="0"/>
              <w:ind w:left="792" w:right="8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F6A4D" w:rsidRDefault="00C210E7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Contenuti programmatici </w:t>
            </w:r>
          </w:p>
        </w:tc>
      </w:tr>
      <w:tr w:rsidR="006F6A4D">
        <w:trPr>
          <w:trHeight w:val="2770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</w:t>
            </w:r>
          </w:p>
          <w:p w:rsidR="006F6A4D" w:rsidRDefault="00C210E7">
            <w:pPr>
              <w:spacing w:after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fine del Medioevo </w:t>
            </w:r>
          </w:p>
          <w:p w:rsidR="006F6A4D" w:rsidRDefault="00C210E7">
            <w:pPr>
              <w:spacing w:after="0"/>
              <w:ind w:left="34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 w:line="257" w:lineRule="auto"/>
              <w:ind w:left="2" w:right="139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L’origine del potere temporale della Chiesa e la rinascita dell’Impero 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Curtes e incastellamento </w:t>
            </w:r>
          </w:p>
          <w:p w:rsidR="006F6A4D" w:rsidRDefault="00C210E7">
            <w:pPr>
              <w:numPr>
                <w:ilvl w:val="0"/>
                <w:numId w:val="20"/>
              </w:numPr>
              <w:spacing w:after="0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Dal feudo alla Signoria </w:t>
            </w:r>
          </w:p>
          <w:p w:rsidR="006F6A4D" w:rsidRDefault="00C210E7">
            <w:pPr>
              <w:numPr>
                <w:ilvl w:val="0"/>
                <w:numId w:val="20"/>
              </w:numPr>
              <w:spacing w:after="0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rinascita dopo il Mille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Dalle campagne alle città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Il risveglio culturale fra XI e XII secolo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Le repubbliche marinare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6A4D">
        <w:trPr>
          <w:trHeight w:val="1390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lotta tra Papato e Impero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 w:line="239" w:lineRule="auto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 decadenza della Chiesa e l’esigenza di una riforma religiosa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 lotta per le investiture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Le Crociate </w:t>
            </w:r>
          </w:p>
        </w:tc>
      </w:tr>
      <w:tr w:rsidR="006F6A4D">
        <w:trPr>
          <w:trHeight w:val="1942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N°3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Un nuovo organismo politico: il Comune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Origine ed evoluzione politica dei Comuni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Organizzazione sociale ed economica dei </w:t>
            </w:r>
          </w:p>
          <w:p w:rsidR="006F6A4D" w:rsidRDefault="00C210E7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Comuni italiani </w:t>
            </w:r>
          </w:p>
          <w:p w:rsidR="006F6A4D" w:rsidRDefault="00C210E7">
            <w:pPr>
              <w:spacing w:after="2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Lo scontro tra i Comuni e l’impero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Normanni nell’Italia Meridionale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6A4D">
        <w:trPr>
          <w:trHeight w:val="1666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N°4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La crisi del Trecento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6A4D" w:rsidRDefault="00C210E7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17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L’Europa devastata dalla peste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Il collasso dell’economia europea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movimenti di protesta e la crisi del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feudalesimo nelle campagne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6A4D">
        <w:trPr>
          <w:trHeight w:val="562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Modulo N°5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Le monarchie nazionali e le nuove frontiere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Francia e Inghilterra nella guerra dei </w:t>
            </w:r>
          </w:p>
        </w:tc>
      </w:tr>
      <w:tr w:rsidR="006F6A4D">
        <w:trPr>
          <w:trHeight w:val="1944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dell’Europa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Cent’anni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Il rafforzamento delle monarchie nazionali in </w:t>
            </w:r>
          </w:p>
          <w:p w:rsidR="006F6A4D" w:rsidRDefault="00C210E7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Francia e in Inghilterra </w:t>
            </w:r>
          </w:p>
          <w:p w:rsidR="006F6A4D" w:rsidRDefault="00C210E7">
            <w:pPr>
              <w:spacing w:after="17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 Spagna verso l’unificazione </w:t>
            </w:r>
          </w:p>
          <w:p w:rsidR="006F6A4D" w:rsidRDefault="00C210E7">
            <w:pPr>
              <w:spacing w:after="0" w:line="274" w:lineRule="auto"/>
              <w:ind w:left="2" w:right="1008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L’Europa orientale e la Russia 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L’espansione dell’ Impero ottomano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6A4D">
        <w:trPr>
          <w:trHeight w:val="3322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N°6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L’Italia e il papato tra XIV e XV secolo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Dai comuni alla Signoria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Gli Scaligeri a Verona, gli Estensi a Ferrara, i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Gonzaga a 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ntova </w:t>
            </w:r>
          </w:p>
          <w:p w:rsidR="006F6A4D" w:rsidRDefault="00C210E7">
            <w:pPr>
              <w:spacing w:after="1" w:line="238" w:lineRule="auto"/>
              <w:ind w:left="2" w:right="165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Il ducato di Milano dai Visconti agli Sforza 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Le repubbliche di Genova e di Venezia e il ducato di Savoia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Firenze dal Comune alla Signoria dei Medici </w:t>
            </w:r>
          </w:p>
          <w:p w:rsidR="006F6A4D" w:rsidRDefault="00C210E7">
            <w:pPr>
              <w:spacing w:after="18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Lo Stato della Chiesa e il Grande Scisma   </w:t>
            </w:r>
          </w:p>
          <w:p w:rsidR="006F6A4D" w:rsidRDefault="00C210E7">
            <w:pPr>
              <w:spacing w:after="18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L’Italia meridionale sotto gli Aragonesi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L’Italia contesa da Francia e Spagna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6A4D">
        <w:trPr>
          <w:trHeight w:val="1390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6A4D" w:rsidRDefault="00C210E7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N°7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La svolta dell’età moderna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Le grandi scoperte e gli imperi coloniali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 riforma protestante e la Controriforma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Le origini del capitalismo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6A4D">
        <w:trPr>
          <w:trHeight w:val="2494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N°8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L’Europa nel Cinquecento e le guerre di religione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6A4D" w:rsidRDefault="00C210E7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L’impero di Carlo V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 Spagna assolutista di Filippo II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 rivolta dei Paesi Bassi e la nascita delle </w:t>
            </w:r>
          </w:p>
          <w:p w:rsidR="006F6A4D" w:rsidRDefault="00C210E7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Province Unite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L’Inghilterra elisabettiana </w:t>
            </w:r>
          </w:p>
          <w:p w:rsidR="006F6A4D" w:rsidRDefault="00C210E7">
            <w:pPr>
              <w:spacing w:after="45" w:line="239" w:lineRule="auto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 Francia tra crisi dinastiche e guerre 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religione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L’Italia sotto l’egemonia spagnola </w:t>
            </w:r>
          </w:p>
        </w:tc>
      </w:tr>
    </w:tbl>
    <w:p w:rsidR="006F6A4D" w:rsidRDefault="00C210E7">
      <w:pPr>
        <w:spacing w:after="315"/>
      </w:pPr>
      <w:r>
        <w:t xml:space="preserve"> </w:t>
      </w:r>
    </w:p>
    <w:p w:rsidR="006F6A4D" w:rsidRDefault="00C210E7">
      <w:pPr>
        <w:pStyle w:val="Titolo4"/>
        <w:tabs>
          <w:tab w:val="right" w:pos="9637"/>
        </w:tabs>
        <w:ind w:left="0" w:right="0" w:firstLine="0"/>
        <w:jc w:val="left"/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r>
        <w:t xml:space="preserve">                                                                     Il docente</w:t>
      </w:r>
      <w:r>
        <w:rPr>
          <w:b w:val="0"/>
          <w:sz w:val="22"/>
        </w:rPr>
        <w:t xml:space="preserve"> </w:t>
      </w:r>
    </w:p>
    <w:p w:rsidR="006F6A4D" w:rsidRDefault="006F6A4D">
      <w:pPr>
        <w:spacing w:after="315"/>
      </w:pPr>
    </w:p>
    <w:p w:rsidR="00C210E7" w:rsidRDefault="00C210E7">
      <w:pPr>
        <w:spacing w:after="315"/>
      </w:pPr>
    </w:p>
    <w:p w:rsidR="00C210E7" w:rsidRDefault="00C210E7">
      <w:pPr>
        <w:spacing w:after="315"/>
      </w:pPr>
    </w:p>
    <w:p w:rsidR="006F6A4D" w:rsidRDefault="00C210E7">
      <w:pPr>
        <w:spacing w:after="0"/>
      </w:pPr>
      <w:r>
        <w:rPr>
          <w:sz w:val="32"/>
        </w:rPr>
        <w:t xml:space="preserve"> </w:t>
      </w:r>
    </w:p>
    <w:p w:rsidR="006F6A4D" w:rsidRDefault="00C210E7">
      <w:pPr>
        <w:pStyle w:val="Titolo2"/>
        <w:spacing w:after="28"/>
        <w:ind w:left="11"/>
        <w:jc w:val="center"/>
      </w:pPr>
      <w:r>
        <w:rPr>
          <w:sz w:val="36"/>
        </w:rPr>
        <w:lastRenderedPageBreak/>
        <w:t xml:space="preserve">ISTITUTO TECNICO ECONOMICO </w:t>
      </w:r>
    </w:p>
    <w:p w:rsidR="006F6A4D" w:rsidRDefault="00C210E7">
      <w:pPr>
        <w:pStyle w:val="Titolo3"/>
        <w:spacing w:after="16" w:line="266" w:lineRule="auto"/>
        <w:ind w:left="757"/>
        <w:jc w:val="left"/>
      </w:pPr>
      <w:r>
        <w:rPr>
          <w:sz w:val="36"/>
        </w:rPr>
        <w:t>AMMINISTRAZIONE, FINANZA E MARKETING</w:t>
      </w:r>
      <w:r>
        <w:rPr>
          <w:sz w:val="36"/>
          <w:vertAlign w:val="subscript"/>
        </w:rPr>
        <w:t xml:space="preserve"> </w:t>
      </w:r>
    </w:p>
    <w:p w:rsidR="006F6A4D" w:rsidRDefault="00C210E7">
      <w:pPr>
        <w:spacing w:after="14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F6A4D" w:rsidRDefault="00C210E7">
      <w:pPr>
        <w:spacing w:after="17"/>
        <w:ind w:left="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F6A4D" w:rsidRDefault="00C210E7">
      <w:pPr>
        <w:spacing w:after="0"/>
        <w:ind w:left="13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6F6A4D" w:rsidRDefault="00C210E7">
      <w:pPr>
        <w:spacing w:after="421"/>
        <w:ind w:left="5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F6A4D" w:rsidRDefault="00C210E7">
      <w:pPr>
        <w:pStyle w:val="Titolo1"/>
        <w:ind w:left="13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6F6A4D" w:rsidRDefault="00C210E7">
      <w:pPr>
        <w:spacing w:after="230"/>
        <w:ind w:left="1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F6A4D" w:rsidRDefault="00C210E7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F6A4D" w:rsidRDefault="00C210E7">
      <w:pPr>
        <w:pStyle w:val="Titolo2"/>
        <w:spacing w:after="0"/>
        <w:ind w:left="10" w:right="6"/>
        <w:jc w:val="center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SCIENZE MOTORIE E SPORTIVE</w:t>
      </w:r>
      <w:r>
        <w:rPr>
          <w:sz w:val="32"/>
        </w:rPr>
        <w:t xml:space="preserve"> </w:t>
      </w:r>
    </w:p>
    <w:p w:rsidR="006F6A4D" w:rsidRDefault="00C210E7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F6A4D" w:rsidRDefault="00C210E7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6F6A4D" w:rsidRDefault="00C210E7">
      <w:pPr>
        <w:spacing w:after="0"/>
        <w:ind w:left="86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6F6A4D">
        <w:trPr>
          <w:trHeight w:val="71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left="788" w:right="8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4D" w:rsidRDefault="00C210E7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6F6A4D">
        <w:trPr>
          <w:trHeight w:val="222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PALESTRA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– Le abilità individuali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-Mobilità articolare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-Forza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-Resistenza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-Velocità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-Coordinazione, agilità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-Preacrobatica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-Giochi presportivi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6A4D">
        <w:trPr>
          <w:trHeight w:val="19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2: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SPORT – I giochi di squadra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Giochi presportivi </w:t>
            </w:r>
          </w:p>
          <w:p w:rsidR="006F6A4D" w:rsidRDefault="00C210E7">
            <w:pPr>
              <w:numPr>
                <w:ilvl w:val="0"/>
                <w:numId w:val="21"/>
              </w:num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Fondamentali individuali e di squadra di pallavolo, pallacanestro, calcetto, pallamano, unihockey. </w:t>
            </w:r>
          </w:p>
          <w:p w:rsidR="006F6A4D" w:rsidRDefault="00C210E7">
            <w:pPr>
              <w:numPr>
                <w:ilvl w:val="0"/>
                <w:numId w:val="21"/>
              </w:num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Tecnica di base e sviluppo di alcune specialità di atletica leggera e ginnastica artistica </w:t>
            </w:r>
          </w:p>
        </w:tc>
      </w:tr>
      <w:tr w:rsidR="006F6A4D">
        <w:trPr>
          <w:trHeight w:val="221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TEORIA </w:t>
            </w:r>
          </w:p>
          <w:p w:rsidR="006F6A4D" w:rsidRDefault="00C210E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4D" w:rsidRDefault="00C210E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6A4D" w:rsidRDefault="00C210E7">
            <w:pPr>
              <w:spacing w:after="0" w:line="258" w:lineRule="auto"/>
              <w:ind w:left="2" w:right="3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Nozioni basilari di educazione alimentare con  particolare riferimento all’alcoolismo. -  Nozioni di anatomia del corpo umano </w:t>
            </w:r>
          </w:p>
          <w:p w:rsidR="006F6A4D" w:rsidRDefault="00C210E7">
            <w:pPr>
              <w:numPr>
                <w:ilvl w:val="0"/>
                <w:numId w:val="2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Nozioni di primo soccorso </w:t>
            </w:r>
          </w:p>
          <w:p w:rsidR="006F6A4D" w:rsidRDefault="00C210E7">
            <w:pPr>
              <w:numPr>
                <w:ilvl w:val="0"/>
                <w:numId w:val="2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Regole e dinamiche dei giochi sportivi </w:t>
            </w:r>
          </w:p>
          <w:p w:rsidR="006F6A4D" w:rsidRDefault="00C210E7">
            <w:pPr>
              <w:numPr>
                <w:ilvl w:val="0"/>
                <w:numId w:val="2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Informazioni sui comportamenti corretti in ambito sportivo </w:t>
            </w:r>
          </w:p>
        </w:tc>
      </w:tr>
    </w:tbl>
    <w:p w:rsidR="006F6A4D" w:rsidRDefault="00C210E7">
      <w:pPr>
        <w:spacing w:after="228"/>
        <w:ind w:left="75"/>
        <w:jc w:val="center"/>
      </w:pPr>
      <w:r>
        <w:rPr>
          <w:sz w:val="32"/>
        </w:rPr>
        <w:t xml:space="preserve"> </w:t>
      </w:r>
    </w:p>
    <w:p w:rsidR="006F6A4D" w:rsidRDefault="00C210E7">
      <w:pPr>
        <w:spacing w:after="230"/>
        <w:ind w:left="75"/>
        <w:jc w:val="center"/>
      </w:pPr>
      <w:r>
        <w:rPr>
          <w:sz w:val="32"/>
        </w:rPr>
        <w:t xml:space="preserve"> </w:t>
      </w:r>
    </w:p>
    <w:p w:rsidR="006F6A4D" w:rsidRDefault="00C210E7">
      <w:pPr>
        <w:spacing w:after="0"/>
        <w:ind w:left="75"/>
        <w:jc w:val="center"/>
      </w:pPr>
      <w:r>
        <w:rPr>
          <w:sz w:val="32"/>
        </w:rPr>
        <w:t xml:space="preserve"> </w:t>
      </w:r>
    </w:p>
    <w:p w:rsidR="006F6A4D" w:rsidRDefault="00C210E7" w:rsidP="00C210E7">
      <w:pPr>
        <w:spacing w:after="232"/>
        <w:ind w:left="10" w:right="1562" w:hanging="10"/>
        <w:jc w:val="right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                                              </w:t>
      </w:r>
      <w:bookmarkStart w:id="0" w:name="_GoBack"/>
      <w:bookmarkEnd w:id="0"/>
      <w:r>
        <w:rPr>
          <w:b/>
          <w:sz w:val="32"/>
        </w:rPr>
        <w:t xml:space="preserve"> </w:t>
      </w:r>
    </w:p>
    <w:p w:rsidR="006F6A4D" w:rsidRDefault="00C210E7">
      <w:pPr>
        <w:spacing w:after="227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6F6A4D" w:rsidRDefault="00C210E7">
      <w:pPr>
        <w:spacing w:after="251"/>
        <w:ind w:left="75"/>
        <w:jc w:val="center"/>
      </w:pPr>
      <w:r>
        <w:rPr>
          <w:b/>
          <w:sz w:val="32"/>
        </w:rPr>
        <w:t xml:space="preserve"> </w:t>
      </w:r>
    </w:p>
    <w:p w:rsidR="006F6A4D" w:rsidRDefault="00C210E7">
      <w:pPr>
        <w:spacing w:after="0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sectPr w:rsidR="006F6A4D">
      <w:pgSz w:w="11906" w:h="16838"/>
      <w:pgMar w:top="1138" w:right="1136" w:bottom="116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A71"/>
    <w:multiLevelType w:val="hybridMultilevel"/>
    <w:tmpl w:val="75C687EE"/>
    <w:lvl w:ilvl="0" w:tplc="29BC7956">
      <w:start w:val="1"/>
      <w:numFmt w:val="lowerLetter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4A92C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8A65C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E7EDA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6CF2C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8CA50C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E83FA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C2C456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C814AE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6085E"/>
    <w:multiLevelType w:val="hybridMultilevel"/>
    <w:tmpl w:val="7BA8751A"/>
    <w:lvl w:ilvl="0" w:tplc="C13EFDCA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ADB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402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0B5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8B7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A685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A44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8696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2A6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82A7D"/>
    <w:multiLevelType w:val="hybridMultilevel"/>
    <w:tmpl w:val="8DD24F8C"/>
    <w:lvl w:ilvl="0" w:tplc="3BF2471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87CD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22A7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2625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C3AE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2492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C3E1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AAD9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630E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4E0"/>
    <w:multiLevelType w:val="hybridMultilevel"/>
    <w:tmpl w:val="5B5C412C"/>
    <w:lvl w:ilvl="0" w:tplc="B1C41D64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ECA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A12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2A26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4D5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661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8231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CE4B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12F4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9E4DDD"/>
    <w:multiLevelType w:val="hybridMultilevel"/>
    <w:tmpl w:val="AF22345A"/>
    <w:lvl w:ilvl="0" w:tplc="DCBA61D4">
      <w:start w:val="1"/>
      <w:numFmt w:val="lowerLetter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C2662">
      <w:start w:val="1"/>
      <w:numFmt w:val="lowerLetter"/>
      <w:lvlText w:val="%2"/>
      <w:lvlJc w:val="left"/>
      <w:pPr>
        <w:ind w:left="2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4D7FE">
      <w:start w:val="1"/>
      <w:numFmt w:val="lowerRoman"/>
      <w:lvlText w:val="%3"/>
      <w:lvlJc w:val="left"/>
      <w:pPr>
        <w:ind w:left="2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E3B9C">
      <w:start w:val="1"/>
      <w:numFmt w:val="decimal"/>
      <w:lvlText w:val="%4"/>
      <w:lvlJc w:val="left"/>
      <w:pPr>
        <w:ind w:left="3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8410C">
      <w:start w:val="1"/>
      <w:numFmt w:val="lowerLetter"/>
      <w:lvlText w:val="%5"/>
      <w:lvlJc w:val="left"/>
      <w:pPr>
        <w:ind w:left="4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F67EAE">
      <w:start w:val="1"/>
      <w:numFmt w:val="lowerRoman"/>
      <w:lvlText w:val="%6"/>
      <w:lvlJc w:val="left"/>
      <w:pPr>
        <w:ind w:left="4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23DD6">
      <w:start w:val="1"/>
      <w:numFmt w:val="decimal"/>
      <w:lvlText w:val="%7"/>
      <w:lvlJc w:val="left"/>
      <w:pPr>
        <w:ind w:left="5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0F118">
      <w:start w:val="1"/>
      <w:numFmt w:val="lowerLetter"/>
      <w:lvlText w:val="%8"/>
      <w:lvlJc w:val="left"/>
      <w:pPr>
        <w:ind w:left="6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6D52E">
      <w:start w:val="1"/>
      <w:numFmt w:val="lowerRoman"/>
      <w:lvlText w:val="%9"/>
      <w:lvlJc w:val="left"/>
      <w:pPr>
        <w:ind w:left="7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AC69EC"/>
    <w:multiLevelType w:val="hybridMultilevel"/>
    <w:tmpl w:val="9780A85C"/>
    <w:lvl w:ilvl="0" w:tplc="81D437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2F6E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43E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082C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4F61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A20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2D5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439E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EF9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2B6BEB"/>
    <w:multiLevelType w:val="hybridMultilevel"/>
    <w:tmpl w:val="C816A0AC"/>
    <w:lvl w:ilvl="0" w:tplc="915E4C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CFE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EF1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8CF9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AF3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854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C54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EA7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ACE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B325FC"/>
    <w:multiLevelType w:val="hybridMultilevel"/>
    <w:tmpl w:val="EDBCCF58"/>
    <w:lvl w:ilvl="0" w:tplc="DF88E4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230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226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0D0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AE9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2989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C194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AF1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8317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CE2A0B"/>
    <w:multiLevelType w:val="hybridMultilevel"/>
    <w:tmpl w:val="37F8823E"/>
    <w:lvl w:ilvl="0" w:tplc="FC3C3B96">
      <w:start w:val="1"/>
      <w:numFmt w:val="lowerLetter"/>
      <w:lvlText w:val="%1)"/>
      <w:lvlJc w:val="left"/>
      <w:pPr>
        <w:ind w:left="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8A8CA6">
      <w:start w:val="1"/>
      <w:numFmt w:val="lowerLetter"/>
      <w:lvlText w:val="%2"/>
      <w:lvlJc w:val="left"/>
      <w:pPr>
        <w:ind w:left="1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29544">
      <w:start w:val="1"/>
      <w:numFmt w:val="lowerRoman"/>
      <w:lvlText w:val="%3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41BCE">
      <w:start w:val="1"/>
      <w:numFmt w:val="decimal"/>
      <w:lvlText w:val="%4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26F44">
      <w:start w:val="1"/>
      <w:numFmt w:val="lowerLetter"/>
      <w:lvlText w:val="%5"/>
      <w:lvlJc w:val="left"/>
      <w:pPr>
        <w:ind w:left="3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4245C2">
      <w:start w:val="1"/>
      <w:numFmt w:val="lowerRoman"/>
      <w:lvlText w:val="%6"/>
      <w:lvlJc w:val="left"/>
      <w:pPr>
        <w:ind w:left="4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28070">
      <w:start w:val="1"/>
      <w:numFmt w:val="decimal"/>
      <w:lvlText w:val="%7"/>
      <w:lvlJc w:val="left"/>
      <w:pPr>
        <w:ind w:left="4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42E02">
      <w:start w:val="1"/>
      <w:numFmt w:val="lowerLetter"/>
      <w:lvlText w:val="%8"/>
      <w:lvlJc w:val="left"/>
      <w:pPr>
        <w:ind w:left="5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4ACD4">
      <w:start w:val="1"/>
      <w:numFmt w:val="lowerRoman"/>
      <w:lvlText w:val="%9"/>
      <w:lvlJc w:val="left"/>
      <w:pPr>
        <w:ind w:left="6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E941BC"/>
    <w:multiLevelType w:val="hybridMultilevel"/>
    <w:tmpl w:val="34A03D8A"/>
    <w:lvl w:ilvl="0" w:tplc="41A4BCA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C2E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27E0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456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852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00B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8EF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43A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D6A5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5800F4"/>
    <w:multiLevelType w:val="hybridMultilevel"/>
    <w:tmpl w:val="7592CFC2"/>
    <w:lvl w:ilvl="0" w:tplc="BDFE49B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E288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899C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609D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C1BF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E7B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0B89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8019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00DA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124485"/>
    <w:multiLevelType w:val="hybridMultilevel"/>
    <w:tmpl w:val="E39A4094"/>
    <w:lvl w:ilvl="0" w:tplc="E3D4D40E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8F0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601B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6AC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405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1A63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C2C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E16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210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A72080"/>
    <w:multiLevelType w:val="hybridMultilevel"/>
    <w:tmpl w:val="F7005308"/>
    <w:lvl w:ilvl="0" w:tplc="D02A76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033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A8B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CEDC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24FE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02B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E30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269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850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C40822"/>
    <w:multiLevelType w:val="hybridMultilevel"/>
    <w:tmpl w:val="4EEE889C"/>
    <w:lvl w:ilvl="0" w:tplc="39BC5B3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4F0D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8111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EFEF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EB3F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2882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4692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0716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0A22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CB4234"/>
    <w:multiLevelType w:val="hybridMultilevel"/>
    <w:tmpl w:val="0D0CE93E"/>
    <w:lvl w:ilvl="0" w:tplc="7FEE59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A56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AE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A25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2DA8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2EA5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EB8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8BA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D1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C741BF"/>
    <w:multiLevelType w:val="hybridMultilevel"/>
    <w:tmpl w:val="0A98AB12"/>
    <w:lvl w:ilvl="0" w:tplc="574EC84C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8CE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425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6ED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E779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E15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465B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4960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2CF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E44E58"/>
    <w:multiLevelType w:val="hybridMultilevel"/>
    <w:tmpl w:val="8868823C"/>
    <w:lvl w:ilvl="0" w:tplc="BF3E624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691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6C4F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443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476A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67EA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2EFA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8F83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85FB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807946"/>
    <w:multiLevelType w:val="hybridMultilevel"/>
    <w:tmpl w:val="A62096A2"/>
    <w:lvl w:ilvl="0" w:tplc="3396475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A1F8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AADD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8DCD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8EDF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CBD3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45E0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44A1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6FA0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AC1E32"/>
    <w:multiLevelType w:val="hybridMultilevel"/>
    <w:tmpl w:val="4EEE6FE8"/>
    <w:lvl w:ilvl="0" w:tplc="76F881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CD6B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C0E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0848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26ECA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01A5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C83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E16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6DC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BB4DEC"/>
    <w:multiLevelType w:val="hybridMultilevel"/>
    <w:tmpl w:val="2100797A"/>
    <w:lvl w:ilvl="0" w:tplc="C25255BA">
      <w:start w:val="1"/>
      <w:numFmt w:val="lowerLetter"/>
      <w:lvlText w:val="%1)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AF132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6FD3A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030FC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A5DE4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8F6A4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A21C2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BC2B0C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A84F0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113B13"/>
    <w:multiLevelType w:val="hybridMultilevel"/>
    <w:tmpl w:val="35AC9108"/>
    <w:lvl w:ilvl="0" w:tplc="5ACCA70A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C0C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5E95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E7E1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0B0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ABC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449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A7E8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41EA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FC3316"/>
    <w:multiLevelType w:val="hybridMultilevel"/>
    <w:tmpl w:val="174E797C"/>
    <w:lvl w:ilvl="0" w:tplc="FE1865AC">
      <w:start w:val="1"/>
      <w:numFmt w:val="lowerLetter"/>
      <w:lvlText w:val="%1)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27E9E">
      <w:start w:val="1"/>
      <w:numFmt w:val="lowerLetter"/>
      <w:lvlText w:val="%2"/>
      <w:lvlJc w:val="left"/>
      <w:pPr>
        <w:ind w:left="1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2A31A">
      <w:start w:val="1"/>
      <w:numFmt w:val="lowerRoman"/>
      <w:lvlText w:val="%3"/>
      <w:lvlJc w:val="left"/>
      <w:pPr>
        <w:ind w:left="2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282FA">
      <w:start w:val="1"/>
      <w:numFmt w:val="decimal"/>
      <w:lvlText w:val="%4"/>
      <w:lvlJc w:val="left"/>
      <w:pPr>
        <w:ind w:left="3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0445E">
      <w:start w:val="1"/>
      <w:numFmt w:val="lowerLetter"/>
      <w:lvlText w:val="%5"/>
      <w:lvlJc w:val="left"/>
      <w:pPr>
        <w:ind w:left="3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E4F78">
      <w:start w:val="1"/>
      <w:numFmt w:val="lowerRoman"/>
      <w:lvlText w:val="%6"/>
      <w:lvlJc w:val="left"/>
      <w:pPr>
        <w:ind w:left="4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A6C3C">
      <w:start w:val="1"/>
      <w:numFmt w:val="decimal"/>
      <w:lvlText w:val="%7"/>
      <w:lvlJc w:val="left"/>
      <w:pPr>
        <w:ind w:left="5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C32DC">
      <w:start w:val="1"/>
      <w:numFmt w:val="lowerLetter"/>
      <w:lvlText w:val="%8"/>
      <w:lvlJc w:val="left"/>
      <w:pPr>
        <w:ind w:left="6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0CC366">
      <w:start w:val="1"/>
      <w:numFmt w:val="lowerRoman"/>
      <w:lvlText w:val="%9"/>
      <w:lvlJc w:val="left"/>
      <w:pPr>
        <w:ind w:left="6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8"/>
  </w:num>
  <w:num w:numId="5">
    <w:abstractNumId w:val="12"/>
  </w:num>
  <w:num w:numId="6">
    <w:abstractNumId w:val="15"/>
  </w:num>
  <w:num w:numId="7">
    <w:abstractNumId w:val="1"/>
  </w:num>
  <w:num w:numId="8">
    <w:abstractNumId w:val="6"/>
  </w:num>
  <w:num w:numId="9">
    <w:abstractNumId w:val="11"/>
  </w:num>
  <w:num w:numId="10">
    <w:abstractNumId w:val="20"/>
  </w:num>
  <w:num w:numId="11">
    <w:abstractNumId w:val="9"/>
  </w:num>
  <w:num w:numId="12">
    <w:abstractNumId w:val="7"/>
  </w:num>
  <w:num w:numId="13">
    <w:abstractNumId w:val="4"/>
  </w:num>
  <w:num w:numId="14">
    <w:abstractNumId w:val="0"/>
  </w:num>
  <w:num w:numId="15">
    <w:abstractNumId w:val="19"/>
  </w:num>
  <w:num w:numId="16">
    <w:abstractNumId w:val="8"/>
  </w:num>
  <w:num w:numId="17">
    <w:abstractNumId w:val="21"/>
  </w:num>
  <w:num w:numId="18">
    <w:abstractNumId w:val="16"/>
  </w:num>
  <w:num w:numId="19">
    <w:abstractNumId w:val="17"/>
  </w:num>
  <w:num w:numId="20">
    <w:abstractNumId w:val="13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4D"/>
    <w:rsid w:val="006F6A4D"/>
    <w:rsid w:val="00C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03EFF-70D8-40C9-BA43-36D5FFD0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2"/>
      <w:ind w:left="23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34"/>
      <w:ind w:left="2389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3"/>
      <w:ind w:left="175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229"/>
      <w:ind w:left="10" w:right="384" w:hanging="10"/>
      <w:jc w:val="center"/>
      <w:outlineLvl w:val="3"/>
    </w:pPr>
    <w:rPr>
      <w:rFonts w:ascii="Calibri" w:eastAsia="Calibri" w:hAnsi="Calibri" w:cs="Calibri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4Carattere">
    <w:name w:val="Titolo 4 Carattere"/>
    <w:link w:val="Titolo4"/>
    <w:rPr>
      <w:rFonts w:ascii="Calibri" w:eastAsia="Calibri" w:hAnsi="Calibri" w:cs="Calibri"/>
      <w:b/>
      <w:color w:val="000000"/>
      <w:sz w:val="32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2950</Words>
  <Characters>16818</Characters>
  <Application>Microsoft Office Word</Application>
  <DocSecurity>0</DocSecurity>
  <Lines>140</Lines>
  <Paragraphs>39</Paragraphs>
  <ScaleCrop>false</ScaleCrop>
  <Company/>
  <LinksUpToDate>false</LinksUpToDate>
  <CharactersWithSpaces>19729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Lidia1</cp:lastModifiedBy>
  <cp:revision>2</cp:revision>
  <dcterms:created xsi:type="dcterms:W3CDTF">2017-02-07T09:48:00Z</dcterms:created>
  <dcterms:modified xsi:type="dcterms:W3CDTF">2017-02-07T09:48:00Z</dcterms:modified>
</cp:coreProperties>
</file>