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FB" w:rsidRPr="00216661" w:rsidRDefault="00E861FB" w:rsidP="00E861FB">
      <w:pPr>
        <w:ind w:left="0" w:firstLine="0"/>
        <w:rPr>
          <w:rFonts w:ascii="Arial Rounded MT Bold" w:hAnsi="Arial Rounded MT Bold"/>
          <w:b/>
        </w:rPr>
      </w:pPr>
      <w:r w:rsidRPr="00216661">
        <w:rPr>
          <w:rFonts w:ascii="Arial Rounded MT Bold" w:hAnsi="Arial Rounded MT Bold"/>
          <w:b/>
        </w:rPr>
        <w:t xml:space="preserve">About Notaries </w:t>
      </w:r>
    </w:p>
    <w:p w:rsidR="00E861FB" w:rsidRPr="00025BEF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Notary is  </w:t>
      </w:r>
      <w:r w:rsidRPr="00025BEF">
        <w:rPr>
          <w:rFonts w:ascii="Arial Rounded MT Bold" w:hAnsi="Arial Rounded MT Bold"/>
        </w:rPr>
        <w:t xml:space="preserve"> different from </w:t>
      </w:r>
      <w:r>
        <w:rPr>
          <w:rFonts w:ascii="Arial Rounded MT Bold" w:hAnsi="Arial Rounded MT Bold"/>
        </w:rPr>
        <w:t xml:space="preserve">a </w:t>
      </w:r>
      <w:r w:rsidRPr="00025BEF">
        <w:rPr>
          <w:rFonts w:ascii="Arial Rounded MT Bold" w:hAnsi="Arial Rounded MT Bold"/>
        </w:rPr>
        <w:t xml:space="preserve">Justice of the Peace. 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role of the notary arises out of the Hague convention. There is a greater demand for scrutiny of identities or assertion of the genuine nature of a document in the 21st century because of increased identity fraud globally and the quite serious problems that creates.</w:t>
      </w:r>
      <w:r>
        <w:rPr>
          <w:rFonts w:ascii="Arial Rounded MT Bold" w:hAnsi="Arial Rounded MT Bold"/>
        </w:rPr>
        <w:t xml:space="preserve">  However the concept of the Notary was first introduced by the Emperor Justinian in the 4</w:t>
      </w:r>
      <w:r w:rsidRPr="00E861FB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Century AD.  </w:t>
      </w:r>
      <w:r w:rsidR="0035776A">
        <w:rPr>
          <w:rFonts w:ascii="Arial Rounded MT Bold" w:hAnsi="Arial Rounded MT Bold"/>
        </w:rPr>
        <w:t xml:space="preserve">The concept was to allow a third party to be able to rely </w:t>
      </w:r>
      <w:proofErr w:type="gramStart"/>
      <w:r w:rsidR="0035776A">
        <w:rPr>
          <w:rFonts w:ascii="Arial Rounded MT Bold" w:hAnsi="Arial Rounded MT Bold"/>
        </w:rPr>
        <w:t>on  the</w:t>
      </w:r>
      <w:proofErr w:type="gramEnd"/>
      <w:r w:rsidR="0035776A">
        <w:rPr>
          <w:rFonts w:ascii="Arial Rounded MT Bold" w:hAnsi="Arial Rounded MT Bold"/>
        </w:rPr>
        <w:t xml:space="preserve"> investigation of  the notary and accept as accurate the notary’s statements in relation to authenticity of persons or documents. A high level of trust was therefore placed in the notary to be reliable, honest and accurate.</w:t>
      </w:r>
    </w:p>
    <w:p w:rsidR="00E861FB" w:rsidRPr="00025BEF" w:rsidRDefault="00E861FB" w:rsidP="00E861FB">
      <w:pPr>
        <w:ind w:left="0" w:firstLine="0"/>
        <w:rPr>
          <w:rFonts w:ascii="Arial Rounded MT Bold" w:hAnsi="Arial Rounded MT Bold"/>
        </w:rPr>
      </w:pPr>
      <w:r w:rsidRPr="00025BEF">
        <w:rPr>
          <w:rFonts w:ascii="Arial Rounded MT Bold" w:hAnsi="Arial Rounded MT Bold"/>
        </w:rPr>
        <w:t>Notaries</w:t>
      </w:r>
      <w:r>
        <w:rPr>
          <w:rFonts w:ascii="Arial Rounded MT Bold" w:hAnsi="Arial Rounded MT Bold"/>
        </w:rPr>
        <w:t xml:space="preserve"> generally</w:t>
      </w:r>
      <w:r w:rsidRPr="00025BEF">
        <w:rPr>
          <w:rFonts w:ascii="Arial Rounded MT Bold" w:hAnsi="Arial Rounded MT Bold"/>
        </w:rPr>
        <w:t xml:space="preserve"> in Australia must be legal practitioners </w:t>
      </w:r>
      <w:r>
        <w:rPr>
          <w:rFonts w:ascii="Arial Rounded MT Bold" w:hAnsi="Arial Rounded MT Bold"/>
        </w:rPr>
        <w:t xml:space="preserve">who have been practising for several years and are specifically </w:t>
      </w:r>
      <w:r w:rsidRPr="00025BEF">
        <w:rPr>
          <w:rFonts w:ascii="Arial Rounded MT Bold" w:hAnsi="Arial Rounded MT Bold"/>
        </w:rPr>
        <w:t xml:space="preserve">appointed by the Supreme Court in addition to their appointment as legal practitioners. 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 w:rsidRPr="00025BEF">
        <w:rPr>
          <w:rFonts w:ascii="Arial Rounded MT Bold" w:hAnsi="Arial Rounded MT Bold"/>
        </w:rPr>
        <w:t>If you need a notary this is a formal service generally eit</w:t>
      </w:r>
      <w:r>
        <w:rPr>
          <w:rFonts w:ascii="Arial Rounded MT Bold" w:hAnsi="Arial Rounded MT Bold"/>
        </w:rPr>
        <w:t xml:space="preserve">her to authenticate documents </w:t>
      </w:r>
      <w:r>
        <w:rPr>
          <w:rFonts w:ascii="Arial Rounded MT Bold" w:hAnsi="Arial Rounded MT Bold"/>
        </w:rPr>
        <w:t xml:space="preserve">as true copies or </w:t>
      </w:r>
      <w:r w:rsidRPr="00025BEF">
        <w:rPr>
          <w:rFonts w:ascii="Arial Rounded MT Bold" w:hAnsi="Arial Rounded MT Bold"/>
        </w:rPr>
        <w:t>to authenticate the identity of a signatory to a document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when same </w:t>
      </w:r>
      <w:proofErr w:type="gramStart"/>
      <w:r>
        <w:rPr>
          <w:rFonts w:ascii="Arial Rounded MT Bold" w:hAnsi="Arial Rounded MT Bold"/>
        </w:rPr>
        <w:t xml:space="preserve">is  </w:t>
      </w:r>
      <w:r w:rsidRPr="00025BEF">
        <w:rPr>
          <w:rFonts w:ascii="Arial Rounded MT Bold" w:hAnsi="Arial Rounded MT Bold"/>
        </w:rPr>
        <w:t>required</w:t>
      </w:r>
      <w:proofErr w:type="gramEnd"/>
      <w:r>
        <w:rPr>
          <w:rFonts w:ascii="Arial Rounded MT Bold" w:hAnsi="Arial Rounded MT Bold"/>
        </w:rPr>
        <w:t xml:space="preserve"> for</w:t>
      </w:r>
      <w:r>
        <w:rPr>
          <w:rFonts w:ascii="Arial Rounded MT Bold" w:hAnsi="Arial Rounded MT Bold"/>
        </w:rPr>
        <w:t xml:space="preserve"> an international purpose   that is for use in a foreign legal jurisdiction.</w:t>
      </w:r>
      <w:r w:rsidRPr="00025BEF">
        <w:rPr>
          <w:rFonts w:ascii="Arial Rounded MT Bold" w:hAnsi="Arial Rounded MT Bold"/>
        </w:rPr>
        <w:t xml:space="preserve"> 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Australian Federal </w:t>
      </w:r>
      <w:r w:rsidRPr="00025BEF">
        <w:rPr>
          <w:rFonts w:ascii="Arial Rounded MT Bold" w:hAnsi="Arial Rounded MT Bold"/>
        </w:rPr>
        <w:t>Department of Foreign Affairs</w:t>
      </w:r>
      <w:r>
        <w:rPr>
          <w:rFonts w:ascii="Arial Rounded MT Bold" w:hAnsi="Arial Rounded MT Bold"/>
        </w:rPr>
        <w:t xml:space="preserve"> &amp; Trade</w:t>
      </w:r>
      <w:r w:rsidRPr="00025BEF">
        <w:rPr>
          <w:rFonts w:ascii="Arial Rounded MT Bold" w:hAnsi="Arial Rounded MT Bold"/>
        </w:rPr>
        <w:t xml:space="preserve"> (DFAT) keeps a data base of registered notaries and their </w:t>
      </w:r>
      <w:r w:rsidRPr="00025BEF">
        <w:rPr>
          <w:rFonts w:ascii="Arial Rounded MT Bold" w:hAnsi="Arial Rounded MT Bold"/>
        </w:rPr>
        <w:t xml:space="preserve">signatures </w:t>
      </w:r>
      <w:r>
        <w:rPr>
          <w:rFonts w:ascii="Arial Rounded MT Bold" w:hAnsi="Arial Rounded MT Bold"/>
        </w:rPr>
        <w:t xml:space="preserve">and individual seals </w:t>
      </w:r>
      <w:r w:rsidRPr="00025BEF">
        <w:rPr>
          <w:rFonts w:ascii="Arial Rounded MT Bold" w:hAnsi="Arial Rounded MT Bold"/>
        </w:rPr>
        <w:t>to</w:t>
      </w:r>
      <w:r>
        <w:rPr>
          <w:rFonts w:ascii="Arial Rounded MT Bold" w:hAnsi="Arial Rounded MT Bold"/>
        </w:rPr>
        <w:t xml:space="preserve"> allow the Department either</w:t>
      </w:r>
      <w:r w:rsidRPr="00025BE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to</w:t>
      </w:r>
      <w:r w:rsidRPr="00025BEF">
        <w:rPr>
          <w:rFonts w:ascii="Arial Rounded MT Bold" w:hAnsi="Arial Rounded MT Bold"/>
        </w:rPr>
        <w:t xml:space="preserve"> authenticate or</w:t>
      </w:r>
      <w:r>
        <w:rPr>
          <w:rFonts w:ascii="Arial Rounded MT Bold" w:hAnsi="Arial Rounded MT Bold"/>
        </w:rPr>
        <w:t xml:space="preserve"> provide an </w:t>
      </w:r>
      <w:r w:rsidRPr="00025BEF">
        <w:rPr>
          <w:rFonts w:ascii="Arial Rounded MT Bold" w:hAnsi="Arial Rounded MT Bold"/>
        </w:rPr>
        <w:t xml:space="preserve">Apostille </w:t>
      </w:r>
      <w:r>
        <w:rPr>
          <w:rFonts w:ascii="Arial Rounded MT Bold" w:hAnsi="Arial Rounded MT Bold"/>
        </w:rPr>
        <w:t xml:space="preserve">for </w:t>
      </w:r>
      <w:r w:rsidRPr="00025BEF">
        <w:rPr>
          <w:rFonts w:ascii="Arial Rounded MT Bold" w:hAnsi="Arial Rounded MT Bold"/>
        </w:rPr>
        <w:t>n</w:t>
      </w:r>
      <w:r>
        <w:rPr>
          <w:rFonts w:ascii="Arial Rounded MT Bold" w:hAnsi="Arial Rounded MT Bold"/>
        </w:rPr>
        <w:t xml:space="preserve">otarized documents </w:t>
      </w:r>
      <w:r w:rsidRPr="00E861FB">
        <w:rPr>
          <w:rFonts w:ascii="Arial Rounded MT Bold" w:hAnsi="Arial Rounded MT Bold"/>
          <w:u w:val="single"/>
        </w:rPr>
        <w:t>if required</w:t>
      </w:r>
      <w:r>
        <w:rPr>
          <w:rFonts w:ascii="Arial Rounded MT Bold" w:hAnsi="Arial Rounded MT Bold"/>
        </w:rPr>
        <w:t xml:space="preserve"> by the international organisation.  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the overseas authority requires an authentication or an </w:t>
      </w:r>
      <w:r>
        <w:rPr>
          <w:rFonts w:ascii="Arial Rounded MT Bold" w:hAnsi="Arial Rounded MT Bold"/>
        </w:rPr>
        <w:t>apostille certificate</w:t>
      </w:r>
      <w:r>
        <w:rPr>
          <w:rFonts w:ascii="Arial Rounded MT Bold" w:hAnsi="Arial Rounded MT Bold"/>
        </w:rPr>
        <w:t xml:space="preserve"> from DFAT </w:t>
      </w:r>
      <w:r>
        <w:rPr>
          <w:rFonts w:ascii="Arial Rounded MT Bold" w:hAnsi="Arial Rounded MT Bold"/>
        </w:rPr>
        <w:t>this requires</w:t>
      </w:r>
      <w:r>
        <w:rPr>
          <w:rFonts w:ascii="Arial Rounded MT Bold" w:hAnsi="Arial Rounded MT Bold"/>
        </w:rPr>
        <w:t xml:space="preserve"> that the Notarised </w:t>
      </w:r>
      <w:r w:rsidRPr="00025BEF">
        <w:rPr>
          <w:rFonts w:ascii="Arial Rounded MT Bold" w:hAnsi="Arial Rounded MT Bold"/>
        </w:rPr>
        <w:t>documents be presented to Department of Foreign Affairs</w:t>
      </w:r>
      <w:r>
        <w:rPr>
          <w:rFonts w:ascii="Arial Rounded MT Bold" w:hAnsi="Arial Rounded MT Bold"/>
        </w:rPr>
        <w:t xml:space="preserve"> &amp; Trade </w:t>
      </w:r>
      <w:r w:rsidRPr="00025BEF">
        <w:rPr>
          <w:rFonts w:ascii="Arial Rounded MT Bold" w:hAnsi="Arial Rounded MT Bold"/>
        </w:rPr>
        <w:t xml:space="preserve">[DFAT] for </w:t>
      </w:r>
      <w:r>
        <w:rPr>
          <w:rFonts w:ascii="Arial Rounded MT Bold" w:hAnsi="Arial Rounded MT Bold"/>
        </w:rPr>
        <w:t xml:space="preserve">the </w:t>
      </w:r>
      <w:r w:rsidRPr="00025BEF">
        <w:rPr>
          <w:rFonts w:ascii="Arial Rounded MT Bold" w:hAnsi="Arial Rounded MT Bold"/>
        </w:rPr>
        <w:t xml:space="preserve">authentication </w:t>
      </w:r>
      <w:r>
        <w:rPr>
          <w:rFonts w:ascii="Arial Rounded MT Bold" w:hAnsi="Arial Rounded MT Bold"/>
        </w:rPr>
        <w:t>or</w:t>
      </w:r>
      <w:r>
        <w:rPr>
          <w:rFonts w:ascii="Arial Rounded MT Bold" w:hAnsi="Arial Rounded MT Bold"/>
        </w:rPr>
        <w:t xml:space="preserve"> the issue </w:t>
      </w:r>
      <w:r>
        <w:rPr>
          <w:rFonts w:ascii="Arial Rounded MT Bold" w:hAnsi="Arial Rounded MT Bold"/>
        </w:rPr>
        <w:t>of the Apostille</w:t>
      </w:r>
      <w:r>
        <w:rPr>
          <w:rFonts w:ascii="Arial Rounded MT Bold" w:hAnsi="Arial Rounded MT Bold"/>
        </w:rPr>
        <w:t xml:space="preserve">. 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different level of notarisation by the Notary is required if a person requires documents to be presented </w:t>
      </w:r>
      <w:r>
        <w:rPr>
          <w:rFonts w:ascii="Arial Rounded MT Bold" w:hAnsi="Arial Rounded MT Bold"/>
        </w:rPr>
        <w:t>to DFAT</w:t>
      </w:r>
      <w:r>
        <w:rPr>
          <w:rFonts w:ascii="Arial Rounded MT Bold" w:hAnsi="Arial Rounded MT Bold"/>
        </w:rPr>
        <w:t xml:space="preserve"> for an Apostille </w:t>
      </w:r>
      <w:r>
        <w:rPr>
          <w:rFonts w:ascii="Arial Rounded MT Bold" w:hAnsi="Arial Rounded MT Bold"/>
        </w:rPr>
        <w:t>not just an</w:t>
      </w:r>
      <w:r>
        <w:rPr>
          <w:rFonts w:ascii="Arial Rounded MT Bold" w:hAnsi="Arial Rounded MT Bold"/>
        </w:rPr>
        <w:t xml:space="preserve"> authentication.  This process involves the issue of a Notarial Certificate and </w:t>
      </w:r>
      <w:r>
        <w:rPr>
          <w:rFonts w:ascii="Arial Rounded MT Bold" w:hAnsi="Arial Rounded MT Bold"/>
        </w:rPr>
        <w:t xml:space="preserve">usually </w:t>
      </w:r>
      <w:r>
        <w:rPr>
          <w:rFonts w:ascii="Arial Rounded MT Bold" w:hAnsi="Arial Rounded MT Bold"/>
        </w:rPr>
        <w:t>the formal binding of documents or copies of documents with the certificate</w:t>
      </w:r>
      <w:r>
        <w:rPr>
          <w:rFonts w:ascii="Arial Rounded MT Bold" w:hAnsi="Arial Rounded MT Bold"/>
        </w:rPr>
        <w:t>.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requirement for the Apostille or authentication is determined by the specific requirements of the international </w:t>
      </w:r>
      <w:r>
        <w:rPr>
          <w:rFonts w:ascii="Arial Rounded MT Bold" w:hAnsi="Arial Rounded MT Bold"/>
        </w:rPr>
        <w:t>organisation requesting</w:t>
      </w:r>
      <w:r>
        <w:rPr>
          <w:rFonts w:ascii="Arial Rounded MT Bold" w:hAnsi="Arial Rounded MT Bold"/>
        </w:rPr>
        <w:t xml:space="preserve"> the document.</w:t>
      </w:r>
    </w:p>
    <w:p w:rsidR="00E861FB" w:rsidRDefault="00E861FB" w:rsidP="00E861FB">
      <w:pPr>
        <w:ind w:left="0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Different requesting authorities may have different requirements usually depending on the end purpose and use of the document in the </w:t>
      </w:r>
      <w:r>
        <w:rPr>
          <w:rFonts w:ascii="Arial Rounded MT Bold" w:hAnsi="Arial Rounded MT Bold"/>
        </w:rPr>
        <w:t>foreign country</w:t>
      </w:r>
      <w:r>
        <w:rPr>
          <w:rFonts w:ascii="Arial Rounded MT Bold" w:hAnsi="Arial Rounded MT Bold"/>
        </w:rPr>
        <w:t>.</w:t>
      </w:r>
    </w:p>
    <w:p w:rsidR="00E861FB" w:rsidRPr="00216661" w:rsidRDefault="00E861FB" w:rsidP="00E861FB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216661">
        <w:rPr>
          <w:rFonts w:ascii="Arial Rounded MT Bold" w:hAnsi="Arial Rounded MT Bold"/>
        </w:rPr>
        <w:t xml:space="preserve">Some organisations are satisfied just to have the notarisation without </w:t>
      </w:r>
      <w:r w:rsidRPr="00216661">
        <w:rPr>
          <w:rFonts w:ascii="Arial Rounded MT Bold" w:hAnsi="Arial Rounded MT Bold"/>
        </w:rPr>
        <w:t>further approval</w:t>
      </w:r>
      <w:r w:rsidRPr="00216661">
        <w:rPr>
          <w:rFonts w:ascii="Arial Rounded MT Bold" w:hAnsi="Arial Rounded MT Bold"/>
        </w:rPr>
        <w:t xml:space="preserve"> from </w:t>
      </w:r>
      <w:r>
        <w:rPr>
          <w:rFonts w:ascii="Arial Rounded MT Bold" w:hAnsi="Arial Rounded MT Bold"/>
        </w:rPr>
        <w:t>DFAT</w:t>
      </w:r>
      <w:r w:rsidRPr="00216661">
        <w:rPr>
          <w:rFonts w:ascii="Arial Rounded MT Bold" w:hAnsi="Arial Rounded MT Bold"/>
        </w:rPr>
        <w:t>.</w:t>
      </w:r>
    </w:p>
    <w:p w:rsidR="00E861FB" w:rsidRPr="00216661" w:rsidRDefault="00E861FB" w:rsidP="00E861FB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216661">
        <w:rPr>
          <w:rFonts w:ascii="Arial Rounded MT Bold" w:hAnsi="Arial Rounded MT Bold"/>
        </w:rPr>
        <w:t xml:space="preserve">Some countries insist on the extra due diligence check </w:t>
      </w:r>
      <w:r>
        <w:rPr>
          <w:rFonts w:ascii="Arial Rounded MT Bold" w:hAnsi="Arial Rounded MT Bold"/>
        </w:rPr>
        <w:t xml:space="preserve">with the  Australian </w:t>
      </w:r>
      <w:r w:rsidRPr="00216661">
        <w:rPr>
          <w:rFonts w:ascii="Arial Rounded MT Bold" w:hAnsi="Arial Rounded MT Bold"/>
        </w:rPr>
        <w:t xml:space="preserve"> government authority which a  DFAT Authentication or Apostille provides</w:t>
      </w:r>
    </w:p>
    <w:p w:rsidR="00E861FB" w:rsidRDefault="00E861FB" w:rsidP="00E861FB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216661">
        <w:rPr>
          <w:rFonts w:ascii="Arial Rounded MT Bold" w:hAnsi="Arial Rounded MT Bold"/>
        </w:rPr>
        <w:t xml:space="preserve">Some countries require that the document be legalised by their local embassy. Frequently this requires the issue of an Apostille from DFAT before the embassy will </w:t>
      </w:r>
      <w:r>
        <w:rPr>
          <w:rFonts w:ascii="Arial Rounded MT Bold" w:hAnsi="Arial Rounded MT Bold"/>
        </w:rPr>
        <w:t>‘</w:t>
      </w:r>
      <w:r w:rsidRPr="00216661">
        <w:rPr>
          <w:rFonts w:ascii="Arial Rounded MT Bold" w:hAnsi="Arial Rounded MT Bold"/>
        </w:rPr>
        <w:t>legalise</w:t>
      </w:r>
      <w:r>
        <w:rPr>
          <w:rFonts w:ascii="Arial Rounded MT Bold" w:hAnsi="Arial Rounded MT Bold"/>
        </w:rPr>
        <w:t>’</w:t>
      </w:r>
      <w:r w:rsidRPr="00216661">
        <w:rPr>
          <w:rFonts w:ascii="Arial Rounded MT Bold" w:hAnsi="Arial Rounded MT Bold"/>
        </w:rPr>
        <w:t xml:space="preserve"> the document.</w:t>
      </w:r>
    </w:p>
    <w:p w:rsidR="00E861FB" w:rsidRDefault="00E861FB" w:rsidP="00E861FB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Some</w:t>
      </w:r>
      <w:r w:rsidRPr="00216661">
        <w:rPr>
          <w:rFonts w:ascii="Arial Rounded MT Bold" w:hAnsi="Arial Rounded MT Bold"/>
        </w:rPr>
        <w:t xml:space="preserve"> embassies have different </w:t>
      </w:r>
      <w:r>
        <w:rPr>
          <w:rFonts w:ascii="Arial Rounded MT Bold" w:hAnsi="Arial Rounded MT Bold"/>
        </w:rPr>
        <w:t>requirements for legalisation such as the notary sending proof of registration and seal by letter.</w:t>
      </w:r>
    </w:p>
    <w:p w:rsidR="00E861FB" w:rsidRPr="00025BEF" w:rsidRDefault="00E861FB" w:rsidP="00E861FB">
      <w:pPr>
        <w:ind w:left="0" w:firstLine="0"/>
        <w:rPr>
          <w:rFonts w:ascii="Arial Rounded MT Bold" w:hAnsi="Arial Rounded MT Bold"/>
          <w:b/>
        </w:rPr>
      </w:pPr>
      <w:r w:rsidRPr="00025BEF">
        <w:rPr>
          <w:rFonts w:ascii="Arial Rounded MT Bold" w:hAnsi="Arial Rounded MT Bold"/>
          <w:b/>
        </w:rPr>
        <w:t xml:space="preserve">EVIDENCE/PROOF </w:t>
      </w:r>
    </w:p>
    <w:p w:rsidR="00E861FB" w:rsidRDefault="00E861FB" w:rsidP="00E861F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025BEF">
        <w:rPr>
          <w:rFonts w:ascii="Arial Rounded MT Bold" w:hAnsi="Arial Rounded MT Bold"/>
        </w:rPr>
        <w:t xml:space="preserve">We do not notarise copy documents unless we are able to compare with the original document. </w:t>
      </w:r>
    </w:p>
    <w:p w:rsidR="0035776A" w:rsidRDefault="0035776A" w:rsidP="00E861F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do require satisfactory identification documents to notarise a person’s identity at time of signing any document.</w:t>
      </w:r>
    </w:p>
    <w:p w:rsidR="0035776A" w:rsidRDefault="0035776A" w:rsidP="00E861F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cannot notarise a person’s signature unless we meet with that person and properly identify the person.</w:t>
      </w:r>
    </w:p>
    <w:p w:rsidR="0035776A" w:rsidRPr="00025BEF" w:rsidRDefault="0035776A" w:rsidP="00E861F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we need to identify corporations or other entities we do verify the information as appropriate by enquiries such as an ASIC search for example.</w:t>
      </w:r>
    </w:p>
    <w:p w:rsidR="0035776A" w:rsidRPr="0035776A" w:rsidRDefault="0035776A" w:rsidP="0035776A">
      <w:pPr>
        <w:ind w:left="0" w:firstLine="0"/>
        <w:rPr>
          <w:rFonts w:ascii="Arial Narrow" w:hAnsi="Arial Narrow" w:cs="Arial"/>
        </w:rPr>
      </w:pPr>
      <w:r w:rsidRPr="0035776A">
        <w:rPr>
          <w:rFonts w:ascii="Arial Narrow" w:hAnsi="Arial Narrow" w:cs="Arial"/>
        </w:rPr>
        <w:t>We do charge fee</w:t>
      </w:r>
      <w:r>
        <w:rPr>
          <w:rFonts w:ascii="Arial Narrow" w:hAnsi="Arial Narrow" w:cs="Arial"/>
        </w:rPr>
        <w:t>s</w:t>
      </w:r>
      <w:r w:rsidRPr="0035776A">
        <w:rPr>
          <w:rFonts w:ascii="Arial Narrow" w:hAnsi="Arial Narrow" w:cs="Arial"/>
        </w:rPr>
        <w:t xml:space="preserve"> for the notarial service in accordance with a scale set by the NSW Attorney General’s office.</w:t>
      </w:r>
      <w:r>
        <w:rPr>
          <w:rFonts w:ascii="Arial Narrow" w:hAnsi="Arial Narrow" w:cs="Arial"/>
        </w:rPr>
        <w:t xml:space="preserve"> Fees vary depending on the work required. </w:t>
      </w:r>
      <w:r w:rsidRPr="0035776A">
        <w:rPr>
          <w:rFonts w:ascii="Arial Narrow" w:hAnsi="Arial Narrow" w:cs="Arial"/>
        </w:rPr>
        <w:t>A notary does n</w:t>
      </w:r>
      <w:r w:rsidRPr="0035776A">
        <w:rPr>
          <w:rFonts w:ascii="Arial Narrow" w:hAnsi="Arial Narrow" w:cs="Arial"/>
        </w:rPr>
        <w:t>ot just provide a signature but</w:t>
      </w:r>
      <w:r w:rsidRPr="0035776A">
        <w:rPr>
          <w:rFonts w:ascii="Arial Narrow" w:hAnsi="Arial Narrow" w:cs="Arial"/>
        </w:rPr>
        <w:t xml:space="preserve"> is required to be very careful in the notarisation process and </w:t>
      </w:r>
      <w:r w:rsidRPr="0035776A">
        <w:rPr>
          <w:rFonts w:ascii="Arial Narrow" w:hAnsi="Arial Narrow" w:cs="Arial"/>
        </w:rPr>
        <w:t>is</w:t>
      </w:r>
      <w:r w:rsidRPr="0035776A">
        <w:rPr>
          <w:rFonts w:ascii="Arial Narrow" w:hAnsi="Arial Narrow" w:cs="Arial"/>
        </w:rPr>
        <w:t xml:space="preserve"> liable for</w:t>
      </w:r>
      <w:r>
        <w:rPr>
          <w:rFonts w:ascii="Arial Narrow" w:hAnsi="Arial Narrow" w:cs="Arial"/>
        </w:rPr>
        <w:t xml:space="preserve"> </w:t>
      </w:r>
      <w:r w:rsidRPr="0035776A">
        <w:rPr>
          <w:rFonts w:ascii="Arial Narrow" w:hAnsi="Arial Narrow" w:cs="Arial"/>
        </w:rPr>
        <w:t xml:space="preserve">notarising any document or identification of a person that is   false or misleading. </w:t>
      </w:r>
    </w:p>
    <w:p w:rsidR="00E861FB" w:rsidRPr="00D9141F" w:rsidRDefault="0035776A" w:rsidP="00D9141F">
      <w:pPr>
        <w:spacing w:after="0"/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b/>
        </w:rPr>
        <w:t xml:space="preserve">For Further </w:t>
      </w:r>
      <w:r w:rsidR="00D9141F">
        <w:rPr>
          <w:rFonts w:ascii="Arial" w:hAnsi="Arial"/>
          <w:b/>
          <w:color w:val="000000" w:themeColor="text1"/>
          <w:sz w:val="20"/>
          <w:u w:val="single"/>
        </w:rPr>
        <w:t xml:space="preserve">Notary Information </w:t>
      </w:r>
      <w:r>
        <w:rPr>
          <w:b/>
        </w:rPr>
        <w:t xml:space="preserve">see </w:t>
      </w:r>
    </w:p>
    <w:p w:rsidR="00E861FB" w:rsidRPr="00D9141F" w:rsidRDefault="00E861FB" w:rsidP="00D9141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The Society of Notaries of New South Wales </w:t>
      </w:r>
      <w:proofErr w:type="spellStart"/>
      <w:r>
        <w:rPr>
          <w:rFonts w:ascii="Arial" w:hAnsi="Arial" w:cs="Arial"/>
          <w:b w:val="0"/>
          <w:color w:val="000000" w:themeColor="text1"/>
          <w:sz w:val="20"/>
          <w:szCs w:val="20"/>
        </w:rPr>
        <w:t>Inc</w:t>
      </w:r>
      <w:proofErr w:type="spellEnd"/>
      <w:r w:rsidR="00D9141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</w:t>
      </w:r>
      <w:r>
        <w:rPr>
          <w:rFonts w:ascii="Arial" w:hAnsi="Arial"/>
          <w:color w:val="000000" w:themeColor="text1"/>
          <w:sz w:val="20"/>
        </w:rPr>
        <w:t xml:space="preserve"> http://notarynsw.org.au/</w:t>
      </w:r>
    </w:p>
    <w:p w:rsidR="00E861FB" w:rsidRDefault="00E861FB" w:rsidP="00D9141F">
      <w:pPr>
        <w:spacing w:after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The Australian &amp; New Zealand college of Notaries</w:t>
      </w:r>
      <w:r w:rsidR="00D9141F">
        <w:rPr>
          <w:rFonts w:ascii="Arial" w:hAnsi="Arial"/>
          <w:color w:val="000000" w:themeColor="text1"/>
          <w:sz w:val="20"/>
        </w:rPr>
        <w:t xml:space="preserve">    </w:t>
      </w:r>
      <w:bookmarkStart w:id="0" w:name="_GoBack"/>
      <w:r w:rsidRPr="00D9141F">
        <w:rPr>
          <w:rFonts w:ascii="Arial" w:hAnsi="Arial"/>
          <w:b/>
          <w:color w:val="000000" w:themeColor="text1"/>
          <w:sz w:val="20"/>
        </w:rPr>
        <w:t>http://anzcn.org/</w:t>
      </w:r>
      <w:bookmarkEnd w:id="0"/>
    </w:p>
    <w:p w:rsidR="00E861FB" w:rsidRPr="00E861FB" w:rsidRDefault="00E861FB">
      <w:pPr>
        <w:rPr>
          <w:b/>
        </w:rPr>
      </w:pPr>
    </w:p>
    <w:sectPr w:rsidR="00E861FB" w:rsidRPr="00E86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6EAA"/>
    <w:multiLevelType w:val="hybridMultilevel"/>
    <w:tmpl w:val="5D526F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1575"/>
    <w:multiLevelType w:val="hybridMultilevel"/>
    <w:tmpl w:val="DF26437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FB"/>
    <w:rsid w:val="0035776A"/>
    <w:rsid w:val="00693334"/>
    <w:rsid w:val="00D9141F"/>
    <w:rsid w:val="00E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E33A-95B8-400C-94FB-ECE4F6F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FB"/>
    <w:pPr>
      <w:spacing w:before="120" w:after="120" w:line="240" w:lineRule="auto"/>
      <w:ind w:left="720" w:hanging="720"/>
      <w:jc w:val="both"/>
    </w:pPr>
  </w:style>
  <w:style w:type="paragraph" w:styleId="Heading1">
    <w:name w:val="heading 1"/>
    <w:basedOn w:val="Normal"/>
    <w:link w:val="Heading1Char"/>
    <w:uiPriority w:val="9"/>
    <w:qFormat/>
    <w:rsid w:val="00E861FB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F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61F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3275</Characters>
  <Application>Microsoft Office Word</Application>
  <DocSecurity>0</DocSecurity>
  <Lines>272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Marieann Duncan</dc:creator>
  <cp:keywords/>
  <dc:description/>
  <cp:lastModifiedBy>Marieann Duncan</cp:lastModifiedBy>
  <cp:revision>2</cp:revision>
  <dcterms:created xsi:type="dcterms:W3CDTF">2016-09-27T06:46:00Z</dcterms:created>
  <dcterms:modified xsi:type="dcterms:W3CDTF">2016-09-27T06:46:00Z</dcterms:modified>
</cp:coreProperties>
</file>